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47" w:rsidRDefault="009C7C47" w:rsidP="00DC2028">
      <w:pPr>
        <w:spacing w:line="276" w:lineRule="auto"/>
        <w:ind w:left="7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102235</wp:posOffset>
            </wp:positionV>
            <wp:extent cx="6660515" cy="9029700"/>
            <wp:effectExtent l="19050" t="0" r="6985" b="0"/>
            <wp:wrapNone/>
            <wp:docPr id="1" name="Рисунок 1" descr="C:\Users\Белла\Desktop\титур раз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Desktop\титур раз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9C7C47" w:rsidRDefault="009C7C47" w:rsidP="00DC2028">
      <w:pPr>
        <w:spacing w:line="276" w:lineRule="auto"/>
        <w:ind w:left="7080"/>
      </w:pPr>
    </w:p>
    <w:p w:rsidR="007C4B6F" w:rsidRPr="008160C3" w:rsidRDefault="00766CFC" w:rsidP="00DC2028">
      <w:pPr>
        <w:spacing w:line="276" w:lineRule="auto"/>
        <w:ind w:left="7080"/>
      </w:pPr>
      <w:r w:rsidRPr="008160C3">
        <w:lastRenderedPageBreak/>
        <w:t>Приложение</w:t>
      </w:r>
    </w:p>
    <w:p w:rsidR="00DF771D" w:rsidRPr="008160C3" w:rsidRDefault="00766CFC" w:rsidP="00DC2028">
      <w:pPr>
        <w:spacing w:line="276" w:lineRule="auto"/>
        <w:ind w:left="7080"/>
      </w:pPr>
      <w:r w:rsidRPr="008160C3">
        <w:t>к приказу</w:t>
      </w:r>
      <w:r w:rsidR="00DF771D" w:rsidRPr="008160C3">
        <w:t xml:space="preserve"> </w:t>
      </w:r>
      <w:r w:rsidR="001673F8" w:rsidRPr="008160C3">
        <w:t>М</w:t>
      </w:r>
      <w:r w:rsidR="008A4601" w:rsidRPr="008160C3">
        <w:t>Б</w:t>
      </w:r>
      <w:r w:rsidR="001673F8" w:rsidRPr="008160C3">
        <w:t>ОУ СОШ №3</w:t>
      </w:r>
    </w:p>
    <w:p w:rsidR="00FE5B47" w:rsidRDefault="008A4601" w:rsidP="00DC2028">
      <w:pPr>
        <w:spacing w:line="276" w:lineRule="auto"/>
        <w:ind w:left="7080"/>
      </w:pPr>
      <w:r w:rsidRPr="008160C3">
        <w:t>им. П.М.</w:t>
      </w:r>
      <w:r w:rsidR="00FE5B47">
        <w:t xml:space="preserve"> </w:t>
      </w:r>
      <w:r w:rsidRPr="008160C3">
        <w:t xml:space="preserve">Однобокова </w:t>
      </w:r>
    </w:p>
    <w:p w:rsidR="008A4601" w:rsidRPr="008160C3" w:rsidRDefault="008A4601" w:rsidP="00DC2028">
      <w:pPr>
        <w:spacing w:line="276" w:lineRule="auto"/>
        <w:ind w:left="7080"/>
      </w:pPr>
      <w:r w:rsidRPr="008160C3">
        <w:t>г.</w:t>
      </w:r>
      <w:r w:rsidR="00FE5B47">
        <w:t xml:space="preserve"> </w:t>
      </w:r>
      <w:r w:rsidRPr="008160C3">
        <w:t>Георгиевска</w:t>
      </w:r>
    </w:p>
    <w:p w:rsidR="004513F3" w:rsidRPr="008160C3" w:rsidRDefault="008160C3" w:rsidP="00DC2028">
      <w:pPr>
        <w:spacing w:line="276" w:lineRule="auto"/>
        <w:ind w:left="7080"/>
      </w:pPr>
      <w:r>
        <w:t>от 11</w:t>
      </w:r>
      <w:r w:rsidR="008A4601" w:rsidRPr="008160C3">
        <w:t xml:space="preserve"> января 2021</w:t>
      </w:r>
      <w:r w:rsidR="00DF771D" w:rsidRPr="008160C3">
        <w:t xml:space="preserve"> г. № </w:t>
      </w:r>
      <w:r w:rsidR="001673F8" w:rsidRPr="008160C3">
        <w:t>1</w:t>
      </w:r>
      <w:r>
        <w:t>48</w:t>
      </w:r>
    </w:p>
    <w:p w:rsidR="000F6115" w:rsidRPr="008160C3" w:rsidRDefault="000F6115" w:rsidP="00DC2028">
      <w:pPr>
        <w:spacing w:line="276" w:lineRule="auto"/>
        <w:ind w:left="7080"/>
      </w:pPr>
    </w:p>
    <w:p w:rsidR="00DF771D" w:rsidRPr="008160C3" w:rsidRDefault="00DF771D" w:rsidP="00DC2028">
      <w:pPr>
        <w:spacing w:line="276" w:lineRule="auto"/>
        <w:jc w:val="center"/>
        <w:rPr>
          <w:b/>
        </w:rPr>
      </w:pPr>
      <w:r w:rsidRPr="008160C3">
        <w:rPr>
          <w:b/>
        </w:rPr>
        <w:t>ПРОГРАММА</w:t>
      </w:r>
    </w:p>
    <w:p w:rsidR="000F6115" w:rsidRPr="008160C3" w:rsidRDefault="004A1C40" w:rsidP="00DC2028">
      <w:pPr>
        <w:spacing w:line="276" w:lineRule="auto"/>
        <w:jc w:val="center"/>
        <w:rPr>
          <w:b/>
        </w:rPr>
      </w:pPr>
      <w:r w:rsidRPr="008160C3">
        <w:rPr>
          <w:b/>
        </w:rPr>
        <w:t>развития</w:t>
      </w:r>
      <w:r w:rsidR="00DF771D" w:rsidRPr="008160C3">
        <w:rPr>
          <w:b/>
        </w:rPr>
        <w:t xml:space="preserve"> </w:t>
      </w:r>
      <w:r w:rsidR="000F6115" w:rsidRPr="008160C3">
        <w:rPr>
          <w:b/>
        </w:rPr>
        <w:t xml:space="preserve">муниципального общеобразовательного учреждения </w:t>
      </w:r>
    </w:p>
    <w:p w:rsidR="008A4601" w:rsidRPr="008160C3" w:rsidRDefault="008A4601" w:rsidP="00DC2028">
      <w:pPr>
        <w:spacing w:line="276" w:lineRule="auto"/>
        <w:jc w:val="center"/>
        <w:rPr>
          <w:b/>
        </w:rPr>
      </w:pPr>
      <w:r w:rsidRPr="008160C3">
        <w:rPr>
          <w:b/>
        </w:rPr>
        <w:t>«Средняя</w:t>
      </w:r>
      <w:r w:rsidR="000F6115" w:rsidRPr="008160C3">
        <w:rPr>
          <w:b/>
        </w:rPr>
        <w:t xml:space="preserve"> общеобра</w:t>
      </w:r>
      <w:r w:rsidRPr="008160C3">
        <w:rPr>
          <w:b/>
        </w:rPr>
        <w:t>зовательная школа</w:t>
      </w:r>
      <w:r w:rsidR="001673F8" w:rsidRPr="008160C3">
        <w:rPr>
          <w:b/>
        </w:rPr>
        <w:t xml:space="preserve"> №</w:t>
      </w:r>
      <w:r w:rsidR="008160C3">
        <w:rPr>
          <w:b/>
        </w:rPr>
        <w:t xml:space="preserve"> </w:t>
      </w:r>
      <w:r w:rsidR="001673F8" w:rsidRPr="008160C3">
        <w:rPr>
          <w:b/>
        </w:rPr>
        <w:t>3</w:t>
      </w:r>
      <w:r w:rsidR="00CB4750" w:rsidRPr="008160C3">
        <w:rPr>
          <w:b/>
        </w:rPr>
        <w:t xml:space="preserve"> </w:t>
      </w:r>
      <w:r w:rsidRPr="008160C3">
        <w:rPr>
          <w:b/>
        </w:rPr>
        <w:t xml:space="preserve">имени Героя Советского Союза </w:t>
      </w:r>
    </w:p>
    <w:p w:rsidR="004E1808" w:rsidRPr="008160C3" w:rsidRDefault="008A4601" w:rsidP="00DC2028">
      <w:pPr>
        <w:spacing w:line="276" w:lineRule="auto"/>
        <w:jc w:val="center"/>
        <w:rPr>
          <w:b/>
        </w:rPr>
      </w:pPr>
      <w:r w:rsidRPr="008160C3">
        <w:rPr>
          <w:b/>
        </w:rPr>
        <w:t xml:space="preserve">П.М. Однобокова </w:t>
      </w:r>
      <w:r w:rsidR="00CB4750" w:rsidRPr="008160C3">
        <w:rPr>
          <w:b/>
        </w:rPr>
        <w:t>города Георгиевска</w:t>
      </w:r>
      <w:r w:rsidRPr="008160C3">
        <w:rPr>
          <w:b/>
        </w:rPr>
        <w:t>»</w:t>
      </w:r>
    </w:p>
    <w:p w:rsidR="00DF771D" w:rsidRPr="008160C3" w:rsidRDefault="008A4601" w:rsidP="00DC2028">
      <w:pPr>
        <w:spacing w:line="276" w:lineRule="auto"/>
        <w:jc w:val="center"/>
        <w:rPr>
          <w:b/>
        </w:rPr>
      </w:pPr>
      <w:r w:rsidRPr="008160C3">
        <w:rPr>
          <w:b/>
        </w:rPr>
        <w:t>на 2021-2025</w:t>
      </w:r>
      <w:r w:rsidR="00DF771D" w:rsidRPr="008160C3">
        <w:rPr>
          <w:b/>
        </w:rPr>
        <w:t xml:space="preserve"> годы</w:t>
      </w:r>
    </w:p>
    <w:p w:rsidR="00DF771D" w:rsidRPr="008160C3" w:rsidRDefault="00DF771D" w:rsidP="00DC2028">
      <w:pPr>
        <w:spacing w:line="276" w:lineRule="auto"/>
      </w:pPr>
    </w:p>
    <w:p w:rsidR="004A1C40" w:rsidRPr="008160C3" w:rsidRDefault="004A1C40" w:rsidP="00DC2028">
      <w:pPr>
        <w:spacing w:line="276" w:lineRule="auto"/>
        <w:jc w:val="center"/>
      </w:pPr>
      <w:r w:rsidRPr="008160C3">
        <w:t>ПАСПОРТ</w:t>
      </w:r>
    </w:p>
    <w:p w:rsidR="00051782" w:rsidRPr="008160C3" w:rsidRDefault="009C4128" w:rsidP="00DC2028">
      <w:pPr>
        <w:spacing w:line="276" w:lineRule="auto"/>
        <w:jc w:val="center"/>
      </w:pPr>
      <w:r w:rsidRPr="008160C3">
        <w:t xml:space="preserve">Программы развития </w:t>
      </w:r>
      <w:r w:rsidR="00051782" w:rsidRPr="008160C3">
        <w:t>М</w:t>
      </w:r>
      <w:r w:rsidR="008A4601" w:rsidRPr="008160C3">
        <w:t>Б</w:t>
      </w:r>
      <w:r w:rsidR="00051782" w:rsidRPr="008160C3">
        <w:t>ОУ СОШ №</w:t>
      </w:r>
      <w:r w:rsidR="008160C3">
        <w:t xml:space="preserve"> </w:t>
      </w:r>
      <w:r w:rsidR="00051782" w:rsidRPr="008160C3">
        <w:t>3</w:t>
      </w:r>
      <w:r w:rsidR="008A4601" w:rsidRPr="008160C3">
        <w:t xml:space="preserve"> им. П.М. Однобокова г. Георгиевска</w:t>
      </w:r>
    </w:p>
    <w:p w:rsidR="004A1C40" w:rsidRPr="008160C3" w:rsidRDefault="008A4601" w:rsidP="00DC2028">
      <w:pPr>
        <w:spacing w:line="276" w:lineRule="auto"/>
        <w:jc w:val="center"/>
      </w:pPr>
      <w:r w:rsidRPr="008160C3">
        <w:t>на 2021-2025</w:t>
      </w:r>
      <w:r w:rsidR="004A1C40" w:rsidRPr="008160C3">
        <w:t xml:space="preserve"> годы</w:t>
      </w:r>
    </w:p>
    <w:p w:rsidR="00CB4750" w:rsidRPr="008160C3" w:rsidRDefault="00CB4750" w:rsidP="00DC2028">
      <w:pPr>
        <w:spacing w:line="276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168"/>
        <w:gridCol w:w="8056"/>
      </w:tblGrid>
      <w:tr w:rsidR="004A1C40" w:rsidRPr="008160C3" w:rsidTr="008160C3">
        <w:tc>
          <w:tcPr>
            <w:tcW w:w="2400" w:type="dxa"/>
            <w:gridSpan w:val="2"/>
          </w:tcPr>
          <w:p w:rsidR="004A1C40" w:rsidRPr="008160C3" w:rsidRDefault="004A1C40" w:rsidP="00DC2028">
            <w:pPr>
              <w:spacing w:line="276" w:lineRule="auto"/>
            </w:pPr>
            <w:r w:rsidRPr="008160C3">
              <w:t>Наименование</w:t>
            </w:r>
          </w:p>
          <w:p w:rsidR="004A1C40" w:rsidRPr="008160C3" w:rsidRDefault="004A1C40" w:rsidP="00DC2028">
            <w:pPr>
              <w:spacing w:line="276" w:lineRule="auto"/>
            </w:pPr>
            <w:r w:rsidRPr="008160C3">
              <w:t>Программы</w:t>
            </w:r>
          </w:p>
          <w:p w:rsidR="000538FC" w:rsidRPr="008160C3" w:rsidRDefault="000538FC" w:rsidP="00DC2028">
            <w:pPr>
              <w:spacing w:line="276" w:lineRule="auto"/>
            </w:pPr>
          </w:p>
        </w:tc>
        <w:tc>
          <w:tcPr>
            <w:tcW w:w="8056" w:type="dxa"/>
          </w:tcPr>
          <w:p w:rsidR="004A1C40" w:rsidRPr="008160C3" w:rsidRDefault="000538FC" w:rsidP="008160C3">
            <w:pPr>
              <w:spacing w:line="276" w:lineRule="auto"/>
              <w:jc w:val="both"/>
            </w:pPr>
            <w:r w:rsidRPr="008160C3">
              <w:t xml:space="preserve">Программа развития </w:t>
            </w:r>
            <w:r w:rsidR="001673F8" w:rsidRPr="008160C3">
              <w:t>М</w:t>
            </w:r>
            <w:r w:rsidR="008A4601" w:rsidRPr="008160C3">
              <w:t>Б</w:t>
            </w:r>
            <w:r w:rsidR="001673F8" w:rsidRPr="008160C3">
              <w:t xml:space="preserve">ОУ СОШ №3 </w:t>
            </w:r>
            <w:r w:rsidR="008A4601" w:rsidRPr="008160C3">
              <w:t xml:space="preserve">им. П.М. Однобокова г. Георгиевска </w:t>
            </w:r>
            <w:r w:rsidR="00F447E0" w:rsidRPr="008160C3">
              <w:t>на 2021-2025</w:t>
            </w:r>
            <w:r w:rsidRPr="008160C3">
              <w:t xml:space="preserve"> годы</w:t>
            </w:r>
          </w:p>
        </w:tc>
      </w:tr>
      <w:tr w:rsidR="004A1C40" w:rsidRPr="008160C3" w:rsidTr="008160C3">
        <w:tc>
          <w:tcPr>
            <w:tcW w:w="2400" w:type="dxa"/>
            <w:gridSpan w:val="2"/>
          </w:tcPr>
          <w:p w:rsidR="005057B7" w:rsidRPr="008160C3" w:rsidRDefault="004A1C40" w:rsidP="00DC2028">
            <w:pPr>
              <w:spacing w:line="276" w:lineRule="auto"/>
            </w:pPr>
            <w:r w:rsidRPr="008160C3">
              <w:t>Основания</w:t>
            </w:r>
          </w:p>
          <w:p w:rsidR="005057B7" w:rsidRPr="008160C3" w:rsidRDefault="004A1C40" w:rsidP="00DC2028">
            <w:pPr>
              <w:spacing w:line="276" w:lineRule="auto"/>
            </w:pPr>
            <w:r w:rsidRPr="008160C3">
              <w:t>для разработки</w:t>
            </w:r>
          </w:p>
          <w:p w:rsidR="004A1C40" w:rsidRPr="008160C3" w:rsidRDefault="004A1C40" w:rsidP="00DC2028">
            <w:pPr>
              <w:spacing w:line="276" w:lineRule="auto"/>
            </w:pPr>
            <w:r w:rsidRPr="008160C3">
              <w:t>Программы</w:t>
            </w:r>
          </w:p>
          <w:p w:rsidR="000538FC" w:rsidRPr="008160C3" w:rsidRDefault="000538FC" w:rsidP="00DC2028">
            <w:pPr>
              <w:spacing w:line="276" w:lineRule="auto"/>
            </w:pPr>
          </w:p>
        </w:tc>
        <w:tc>
          <w:tcPr>
            <w:tcW w:w="8056" w:type="dxa"/>
          </w:tcPr>
          <w:p w:rsidR="00F447E0" w:rsidRPr="008160C3" w:rsidRDefault="00906EB5" w:rsidP="00F447E0">
            <w:pPr>
              <w:pStyle w:val="Default"/>
              <w:jc w:val="both"/>
            </w:pPr>
            <w:r w:rsidRPr="008160C3">
              <w:t xml:space="preserve">- </w:t>
            </w:r>
            <w:r w:rsidR="00F447E0" w:rsidRPr="008160C3">
              <w:t xml:space="preserve">Конвенция о правах ребенка; </w:t>
            </w:r>
          </w:p>
          <w:p w:rsidR="00F447E0" w:rsidRPr="008160C3" w:rsidRDefault="00906EB5" w:rsidP="00F447E0">
            <w:pPr>
              <w:pStyle w:val="Default"/>
              <w:jc w:val="both"/>
            </w:pPr>
            <w:r w:rsidRPr="008160C3">
              <w:t xml:space="preserve">- </w:t>
            </w:r>
            <w:r w:rsidR="00F447E0" w:rsidRPr="008160C3">
              <w:t xml:space="preserve">Конституция Российской Федерации; </w:t>
            </w:r>
          </w:p>
          <w:p w:rsidR="00906EB5" w:rsidRPr="008160C3" w:rsidRDefault="00906EB5" w:rsidP="00F447E0">
            <w:pPr>
              <w:pStyle w:val="Default"/>
              <w:jc w:val="both"/>
            </w:pPr>
            <w:r w:rsidRPr="008160C3">
              <w:t xml:space="preserve">- </w:t>
            </w:r>
            <w:r w:rsidR="00F447E0" w:rsidRPr="008160C3">
              <w:t>Федеральный закон от 29 декабря 2012 г. № 273-ФЗ «Об образовании в Российско</w:t>
            </w:r>
            <w:r w:rsidR="00F241EB" w:rsidRPr="008160C3">
              <w:t>й федерации»;</w:t>
            </w:r>
          </w:p>
          <w:p w:rsidR="00F241EB" w:rsidRPr="008160C3" w:rsidRDefault="00906EB5" w:rsidP="00F241EB">
            <w:pPr>
              <w:pStyle w:val="Default"/>
              <w:jc w:val="both"/>
            </w:pPr>
            <w:r w:rsidRPr="008160C3">
              <w:t xml:space="preserve">-  </w:t>
            </w:r>
            <w:r w:rsidR="00F241EB" w:rsidRPr="008160C3">
              <w:t>Указ Президента Российской Федерации от 7 мая 2018 г. № 204</w:t>
            </w:r>
            <w:r w:rsidR="004541DC" w:rsidRPr="008160C3">
              <w:t xml:space="preserve"> «О национальных целях и стратегических задачах развития Российской Федерации до 2024 года»</w:t>
            </w:r>
            <w:r w:rsidR="00F241EB" w:rsidRPr="008160C3">
              <w:t xml:space="preserve"> в части решения задач и достижения стратегических целей по направлению «Образование»</w:t>
            </w:r>
            <w:r w:rsidRPr="008160C3">
              <w:t>;</w:t>
            </w:r>
            <w:r w:rsidR="00F241EB" w:rsidRPr="008160C3">
              <w:t xml:space="preserve"> </w:t>
            </w:r>
          </w:p>
          <w:p w:rsidR="00F241EB" w:rsidRPr="008160C3" w:rsidRDefault="00F241EB" w:rsidP="00F241EB">
            <w:pPr>
              <w:pStyle w:val="Default"/>
              <w:jc w:val="both"/>
            </w:pPr>
            <w:r w:rsidRPr="008160C3">
              <w:t>-</w:t>
            </w:r>
            <w:r w:rsidR="00906EB5" w:rsidRPr="008160C3">
              <w:t xml:space="preserve"> </w:t>
            </w:r>
            <w:r w:rsidRPr="008160C3">
              <w:t xml:space="preserve"> Национальный проект «Образование» на 2019-2024 годы, утвержден президиумом Совета при президенте РФ (протокол от 03.09.2018 №10)</w:t>
            </w:r>
            <w:r w:rsidR="004541DC" w:rsidRPr="008160C3">
              <w:t>;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Подпрограмма: "Развитие дошкольного и общего образования"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Федеральные проекты: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− "Современная школа"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− "Успех каждого ребенка"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− "Цифровая образовательная среда"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− "Кадры для цифровой экономики"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− "Социальная активность"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− "Социальные лифты для каждого"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Подпрограмма: "Совершенствование управления системой образования" </w:t>
            </w:r>
          </w:p>
          <w:p w:rsidR="00F447E0" w:rsidRPr="008160C3" w:rsidRDefault="00F447E0" w:rsidP="00F447E0">
            <w:pPr>
              <w:pStyle w:val="Default"/>
              <w:jc w:val="both"/>
            </w:pPr>
            <w:r w:rsidRPr="008160C3">
              <w:t xml:space="preserve">Федеральный проект: </w:t>
            </w:r>
          </w:p>
          <w:p w:rsidR="00F447E0" w:rsidRDefault="00F447E0" w:rsidP="008160C3">
            <w:pPr>
              <w:pStyle w:val="Default"/>
              <w:jc w:val="both"/>
            </w:pPr>
            <w:r w:rsidRPr="008160C3">
              <w:t xml:space="preserve">− "Кадры для цифровой экономики" </w:t>
            </w:r>
          </w:p>
          <w:p w:rsidR="00E56751" w:rsidRDefault="00E56751" w:rsidP="008160C3">
            <w:pPr>
              <w:pStyle w:val="Default"/>
              <w:jc w:val="both"/>
            </w:pPr>
            <w:r>
              <w:t xml:space="preserve">- </w:t>
            </w:r>
            <w:r w:rsidRPr="008160C3">
              <w:t xml:space="preserve">Государственная программа Российской Федерации "Развитие образования" на 2018-2025 годы, утверждена постановлением  Правительства Российской Федерации от 26 декабря 2017 № 1642;   </w:t>
            </w:r>
          </w:p>
          <w:p w:rsidR="00E56751" w:rsidRPr="008160C3" w:rsidRDefault="00E56751" w:rsidP="008160C3">
            <w:pPr>
              <w:pStyle w:val="Default"/>
              <w:jc w:val="both"/>
            </w:pPr>
            <w:r w:rsidRPr="008160C3">
              <w:t xml:space="preserve">     </w:t>
            </w:r>
            <w:r>
              <w:t xml:space="preserve">- </w:t>
            </w:r>
            <w:r w:rsidRPr="008160C3">
              <w:t>Стратегия развития воспитания в Российской Федерации на период до 2024г., утвержденная распо</w:t>
            </w:r>
            <w:r>
              <w:t>ряжением Правительства РФ от 29</w:t>
            </w:r>
            <w:r w:rsidRPr="008160C3">
              <w:t>.05.2015</w:t>
            </w:r>
            <w:r>
              <w:t xml:space="preserve">  </w:t>
            </w:r>
            <w:r w:rsidRPr="008160C3">
              <w:t xml:space="preserve">№o996-р     </w:t>
            </w:r>
          </w:p>
          <w:p w:rsidR="00F447E0" w:rsidRPr="008160C3" w:rsidRDefault="00906EB5" w:rsidP="008160C3">
            <w:pPr>
              <w:pStyle w:val="Default"/>
              <w:jc w:val="both"/>
            </w:pPr>
            <w:r w:rsidRPr="008160C3">
              <w:t xml:space="preserve">- </w:t>
            </w:r>
            <w:r w:rsidR="00F447E0" w:rsidRPr="008160C3">
              <w:t xml:space="preserve"> Приказ Минобрнауки России от 22 марта 2019 г. № 21н «Об утверждении Порядка формирования и функционирования инновационной инфраструктуры в системе образования» </w:t>
            </w:r>
          </w:p>
          <w:p w:rsidR="007A51A4" w:rsidRPr="008160C3" w:rsidRDefault="00836A83" w:rsidP="00E56751">
            <w:pPr>
              <w:pStyle w:val="Default"/>
              <w:jc w:val="both"/>
              <w:rPr>
                <w:b/>
              </w:rPr>
            </w:pPr>
            <w:r w:rsidRPr="008160C3">
              <w:t xml:space="preserve">- </w:t>
            </w:r>
            <w:r w:rsidR="00F447E0" w:rsidRPr="008160C3">
              <w:t xml:space="preserve"> </w:t>
            </w:r>
            <w:r w:rsidR="002509D0" w:rsidRPr="008160C3">
              <w:t>Закон Ставропольского края от 27 декабря 2017 г. № 110-кз</w:t>
            </w:r>
            <w:r w:rsidR="000538FC" w:rsidRPr="008160C3">
              <w:t xml:space="preserve"> «Об утверждении Стратегии социально-экономического развития </w:t>
            </w:r>
            <w:r w:rsidR="00C27047" w:rsidRPr="008160C3">
              <w:lastRenderedPageBreak/>
              <w:t>Ставропольского</w:t>
            </w:r>
            <w:r w:rsidR="000538FC" w:rsidRPr="008160C3">
              <w:t xml:space="preserve"> края </w:t>
            </w:r>
            <w:r w:rsidR="002509D0" w:rsidRPr="008160C3">
              <w:t>до 2035</w:t>
            </w:r>
            <w:r w:rsidR="00C27047" w:rsidRPr="008160C3">
              <w:t xml:space="preserve"> г</w:t>
            </w:r>
            <w:r w:rsidR="008507AB" w:rsidRPr="008160C3">
              <w:t>ода</w:t>
            </w:r>
            <w:r w:rsidR="000538FC" w:rsidRPr="008160C3">
              <w:t>»</w:t>
            </w:r>
          </w:p>
          <w:p w:rsidR="00B359AE" w:rsidRPr="008160C3" w:rsidRDefault="0073465E" w:rsidP="008160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/>
              </w:rPr>
            </w:pPr>
            <w:r w:rsidRPr="008160C3">
              <w:t>Г</w:t>
            </w:r>
            <w:r w:rsidR="0053306D" w:rsidRPr="008160C3">
              <w:t>осударственная программа</w:t>
            </w:r>
            <w:r w:rsidR="00F46B53" w:rsidRPr="008160C3">
              <w:t xml:space="preserve"> Ставропольского края "Развитие обра</w:t>
            </w:r>
            <w:r w:rsidR="0053306D" w:rsidRPr="008160C3">
              <w:t>зования", утвержденная</w:t>
            </w:r>
            <w:r w:rsidR="00F46B53" w:rsidRPr="008160C3">
              <w:t xml:space="preserve"> постановлением Правительства Ставропольского края</w:t>
            </w:r>
            <w:r w:rsidR="00836A83" w:rsidRPr="008160C3">
              <w:t xml:space="preserve"> от 29 декабря 2018</w:t>
            </w:r>
            <w:r w:rsidR="00F46B53" w:rsidRPr="008160C3">
              <w:t xml:space="preserve"> г. № </w:t>
            </w:r>
            <w:r w:rsidR="00836A83" w:rsidRPr="008160C3">
              <w:t>628-п на 2019- 2024</w:t>
            </w:r>
            <w:r w:rsidR="00F46B53" w:rsidRPr="008160C3">
              <w:t xml:space="preserve"> год</w:t>
            </w:r>
            <w:r w:rsidR="0053306D" w:rsidRPr="008160C3">
              <w:t>ы</w:t>
            </w:r>
            <w:r w:rsidR="00B359AE" w:rsidRPr="008160C3">
              <w:t xml:space="preserve"> </w:t>
            </w:r>
          </w:p>
          <w:p w:rsidR="00AC168E" w:rsidRPr="008160C3" w:rsidRDefault="00E85C38" w:rsidP="008160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/>
              </w:rPr>
            </w:pPr>
            <w:hyperlink r:id="rId9" w:history="1">
              <w:r w:rsidR="00AC168E" w:rsidRPr="008160C3">
                <w:rPr>
                  <w:rStyle w:val="af7"/>
                  <w:rFonts w:ascii="Ubuntu" w:hAnsi="Ubuntu"/>
                  <w:color w:val="093951"/>
                </w:rPr>
                <w:t>Приказ</w:t>
              </w:r>
            </w:hyperlink>
            <w:r w:rsidR="00AC168E" w:rsidRPr="008160C3">
              <w:rPr>
                <w:rFonts w:ascii="Ubuntu" w:hAnsi="Ubuntu"/>
                <w:color w:val="000000"/>
              </w:rPr>
              <w:t> министерства образования Ставрополського края от 30 декабря 2019 г. № 1959-пр "Об утверждении детального плана-графика реализации государственной программы Ставропольского края "Развитие образования"</w:t>
            </w:r>
          </w:p>
          <w:p w:rsidR="00AC168E" w:rsidRPr="008160C3" w:rsidRDefault="00AC168E" w:rsidP="00816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60C3">
              <w:rPr>
                <w:rFonts w:ascii="Ubuntu" w:hAnsi="Ubuntu"/>
                <w:color w:val="000000"/>
              </w:rPr>
              <w:t xml:space="preserve">- </w:t>
            </w:r>
            <w:r w:rsidRPr="008160C3">
              <w:rPr>
                <w:color w:val="000000"/>
              </w:rPr>
              <w:t xml:space="preserve">Муниципальная программа </w:t>
            </w:r>
            <w:r w:rsidRPr="008160C3">
              <w:t>Георгиевского городского округа Ставропольского края «Развитие образования и молодёжной политики», утверждена постановлением администрации Георгиевского городского округа Ставропольского края от 29 декабря 2018 г. № 3746</w:t>
            </w:r>
          </w:p>
          <w:p w:rsidR="00AC168E" w:rsidRPr="008160C3" w:rsidRDefault="00AC168E" w:rsidP="00AC168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7"/>
              <w:jc w:val="both"/>
              <w:rPr>
                <w:b/>
              </w:rPr>
            </w:pPr>
          </w:p>
        </w:tc>
      </w:tr>
      <w:tr w:rsidR="004A1C40" w:rsidRPr="008160C3" w:rsidTr="008160C3">
        <w:tc>
          <w:tcPr>
            <w:tcW w:w="2400" w:type="dxa"/>
            <w:gridSpan w:val="2"/>
          </w:tcPr>
          <w:p w:rsidR="005057B7" w:rsidRPr="008160C3" w:rsidRDefault="004A1C40" w:rsidP="008160C3">
            <w:r w:rsidRPr="008160C3">
              <w:lastRenderedPageBreak/>
              <w:t xml:space="preserve">Государственный </w:t>
            </w:r>
          </w:p>
          <w:p w:rsidR="005057B7" w:rsidRPr="008160C3" w:rsidRDefault="004A1C40" w:rsidP="008160C3">
            <w:r w:rsidRPr="008160C3">
              <w:t xml:space="preserve">заказчик – </w:t>
            </w:r>
          </w:p>
          <w:p w:rsidR="005057B7" w:rsidRPr="008160C3" w:rsidRDefault="004A1C40" w:rsidP="008160C3">
            <w:r w:rsidRPr="008160C3">
              <w:t xml:space="preserve">координатор </w:t>
            </w:r>
          </w:p>
          <w:p w:rsidR="004A1C40" w:rsidRPr="008160C3" w:rsidRDefault="004A1C40" w:rsidP="008160C3">
            <w:r w:rsidRPr="008160C3">
              <w:t>Программы</w:t>
            </w:r>
          </w:p>
          <w:p w:rsidR="000538FC" w:rsidRPr="008160C3" w:rsidRDefault="000538FC" w:rsidP="008160C3"/>
        </w:tc>
        <w:tc>
          <w:tcPr>
            <w:tcW w:w="8056" w:type="dxa"/>
          </w:tcPr>
          <w:p w:rsidR="004A1C40" w:rsidRPr="008160C3" w:rsidRDefault="00C0326E" w:rsidP="008160C3">
            <w:r w:rsidRPr="008160C3">
              <w:t xml:space="preserve">Управление образования и молодёжной политики </w:t>
            </w:r>
            <w:r w:rsidR="00730697" w:rsidRPr="008160C3">
              <w:t>администрации Георгиевского городского округа Ставропольского края</w:t>
            </w:r>
          </w:p>
        </w:tc>
      </w:tr>
      <w:tr w:rsidR="004A1C40" w:rsidRPr="008160C3" w:rsidTr="008160C3">
        <w:tc>
          <w:tcPr>
            <w:tcW w:w="2400" w:type="dxa"/>
            <w:gridSpan w:val="2"/>
          </w:tcPr>
          <w:p w:rsidR="005057B7" w:rsidRPr="008160C3" w:rsidRDefault="004A1C40" w:rsidP="008160C3">
            <w:r w:rsidRPr="008160C3">
              <w:t xml:space="preserve">Разработчик </w:t>
            </w:r>
          </w:p>
          <w:p w:rsidR="004A1C40" w:rsidRPr="008160C3" w:rsidRDefault="004A1C40" w:rsidP="008160C3">
            <w:r w:rsidRPr="008160C3">
              <w:t>Программы</w:t>
            </w:r>
          </w:p>
          <w:p w:rsidR="000538FC" w:rsidRPr="008160C3" w:rsidRDefault="000538FC" w:rsidP="008160C3"/>
        </w:tc>
        <w:tc>
          <w:tcPr>
            <w:tcW w:w="8056" w:type="dxa"/>
          </w:tcPr>
          <w:p w:rsidR="00AC168E" w:rsidRPr="008160C3" w:rsidRDefault="00AC168E" w:rsidP="008160C3">
            <w:r w:rsidRPr="008160C3">
              <w:t xml:space="preserve">МБОУ СОШ №3 им. П.М. Однобокова г. Георгиевска; </w:t>
            </w:r>
          </w:p>
          <w:p w:rsidR="00AC4E82" w:rsidRPr="008160C3" w:rsidRDefault="00AC4E82" w:rsidP="008160C3">
            <w:r w:rsidRPr="008160C3">
              <w:t>а</w:t>
            </w:r>
            <w:r w:rsidR="00C0326E" w:rsidRPr="008160C3">
              <w:t xml:space="preserve">дминистрация </w:t>
            </w:r>
            <w:r w:rsidRPr="008160C3">
              <w:t>школы;</w:t>
            </w:r>
          </w:p>
          <w:p w:rsidR="00C0326E" w:rsidRPr="008160C3" w:rsidRDefault="00C0326E" w:rsidP="008160C3">
            <w:r w:rsidRPr="008160C3">
              <w:t>творческая группа</w:t>
            </w:r>
            <w:r w:rsidR="00AC4E82" w:rsidRPr="008160C3">
              <w:t xml:space="preserve"> учителей</w:t>
            </w:r>
          </w:p>
          <w:p w:rsidR="004A1C40" w:rsidRPr="008160C3" w:rsidRDefault="004A1C40" w:rsidP="008160C3"/>
        </w:tc>
      </w:tr>
      <w:tr w:rsidR="004A1C40" w:rsidRPr="008160C3" w:rsidTr="008160C3">
        <w:trPr>
          <w:trHeight w:val="1112"/>
        </w:trPr>
        <w:tc>
          <w:tcPr>
            <w:tcW w:w="2400" w:type="dxa"/>
            <w:gridSpan w:val="2"/>
          </w:tcPr>
          <w:p w:rsidR="005057B7" w:rsidRPr="008160C3" w:rsidRDefault="008507AB" w:rsidP="008160C3">
            <w:r w:rsidRPr="008160C3">
              <w:t xml:space="preserve">Исполнители </w:t>
            </w:r>
          </w:p>
          <w:p w:rsidR="004A1C40" w:rsidRPr="008160C3" w:rsidRDefault="008507AB" w:rsidP="008160C3">
            <w:r w:rsidRPr="008160C3">
              <w:t>Программы</w:t>
            </w:r>
          </w:p>
        </w:tc>
        <w:tc>
          <w:tcPr>
            <w:tcW w:w="8056" w:type="dxa"/>
          </w:tcPr>
          <w:p w:rsidR="00EC78CE" w:rsidRPr="008160C3" w:rsidRDefault="00EC78CE" w:rsidP="008160C3">
            <w:pPr>
              <w:pStyle w:val="Default"/>
              <w:jc w:val="both"/>
            </w:pPr>
            <w:r w:rsidRPr="008160C3">
              <w:t xml:space="preserve">Администрация, педагогические работники, обучающиеся </w:t>
            </w:r>
            <w:r w:rsidR="00AC168E" w:rsidRPr="008160C3">
              <w:t xml:space="preserve">МБОУ СОШ </w:t>
            </w:r>
            <w:r w:rsidR="008160C3">
              <w:t xml:space="preserve">                </w:t>
            </w:r>
            <w:r w:rsidR="00AC168E" w:rsidRPr="008160C3">
              <w:t>№</w:t>
            </w:r>
            <w:r w:rsidR="008160C3">
              <w:t xml:space="preserve"> </w:t>
            </w:r>
            <w:r w:rsidR="00AC168E" w:rsidRPr="008160C3">
              <w:t>3 им. П.М. Однобокова г. Георгиевска</w:t>
            </w:r>
            <w:r w:rsidRPr="008160C3">
              <w:t>, общественные организации, с</w:t>
            </w:r>
            <w:r w:rsidR="00730697" w:rsidRPr="008160C3">
              <w:t>убъекты социального партнерства, стейкхолдеры</w:t>
            </w:r>
            <w:r w:rsidRPr="008160C3">
              <w:t xml:space="preserve"> </w:t>
            </w:r>
          </w:p>
          <w:p w:rsidR="00040596" w:rsidRPr="008160C3" w:rsidRDefault="00040596" w:rsidP="008160C3">
            <w:pPr>
              <w:jc w:val="both"/>
            </w:pPr>
          </w:p>
        </w:tc>
      </w:tr>
      <w:tr w:rsidR="004A1C40" w:rsidRPr="008160C3" w:rsidTr="008160C3">
        <w:tc>
          <w:tcPr>
            <w:tcW w:w="2400" w:type="dxa"/>
            <w:gridSpan w:val="2"/>
          </w:tcPr>
          <w:p w:rsidR="004A1C40" w:rsidRPr="008160C3" w:rsidRDefault="008B0A65" w:rsidP="008160C3">
            <w:r w:rsidRPr="008160C3">
              <w:t>Цели</w:t>
            </w:r>
            <w:r w:rsidR="003C43EA" w:rsidRPr="008160C3">
              <w:t xml:space="preserve"> </w:t>
            </w:r>
            <w:r w:rsidR="00040596" w:rsidRPr="008160C3">
              <w:t>Программы</w:t>
            </w:r>
          </w:p>
          <w:p w:rsidR="00385B51" w:rsidRPr="008160C3" w:rsidRDefault="00385B51" w:rsidP="008160C3"/>
          <w:p w:rsidR="007A51A4" w:rsidRPr="008160C3" w:rsidRDefault="007A51A4" w:rsidP="008160C3"/>
          <w:p w:rsidR="007A51A4" w:rsidRPr="008160C3" w:rsidRDefault="007A51A4" w:rsidP="008160C3"/>
          <w:p w:rsidR="007A51A4" w:rsidRPr="008160C3" w:rsidRDefault="007A51A4" w:rsidP="008160C3"/>
          <w:p w:rsidR="007A51A4" w:rsidRPr="008160C3" w:rsidRDefault="007A51A4" w:rsidP="008160C3"/>
          <w:p w:rsidR="007A51A4" w:rsidRPr="008160C3" w:rsidRDefault="007A51A4" w:rsidP="008160C3"/>
          <w:p w:rsidR="007A51A4" w:rsidRPr="008160C3" w:rsidRDefault="007A51A4" w:rsidP="008160C3"/>
          <w:p w:rsidR="007A51A4" w:rsidRPr="008160C3" w:rsidRDefault="007A51A4" w:rsidP="008160C3"/>
          <w:p w:rsidR="00452BB4" w:rsidRPr="008160C3" w:rsidRDefault="00452BB4" w:rsidP="008160C3"/>
          <w:p w:rsidR="007A51A4" w:rsidRPr="008160C3" w:rsidRDefault="007A51A4" w:rsidP="008160C3">
            <w:r w:rsidRPr="008160C3">
              <w:t>Задачи программы</w:t>
            </w:r>
          </w:p>
        </w:tc>
        <w:tc>
          <w:tcPr>
            <w:tcW w:w="8056" w:type="dxa"/>
          </w:tcPr>
          <w:p w:rsidR="003C6870" w:rsidRPr="00643504" w:rsidRDefault="00144813" w:rsidP="003C6870">
            <w:pPr>
              <w:pStyle w:val="22"/>
              <w:shd w:val="clear" w:color="auto" w:fill="auto"/>
              <w:spacing w:line="322" w:lineRule="exact"/>
              <w:ind w:right="2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="003C6870" w:rsidRPr="00643504">
              <w:rPr>
                <w:b w:val="0"/>
                <w:sz w:val="24"/>
                <w:szCs w:val="24"/>
              </w:rPr>
              <w:t>создание равных во</w:t>
            </w:r>
            <w:r>
              <w:rPr>
                <w:b w:val="0"/>
                <w:sz w:val="24"/>
                <w:szCs w:val="24"/>
              </w:rPr>
              <w:t>зможностей получения доступ</w:t>
            </w:r>
            <w:r w:rsidR="003C6870" w:rsidRPr="00643504"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 xml:space="preserve">ого и качественного воспитания, образования </w:t>
            </w:r>
            <w:r w:rsidR="003C6870" w:rsidRPr="00643504">
              <w:rPr>
                <w:b w:val="0"/>
                <w:sz w:val="24"/>
                <w:szCs w:val="24"/>
              </w:rPr>
              <w:t>и позитивной социализации детей;</w:t>
            </w:r>
          </w:p>
          <w:p w:rsidR="003C6870" w:rsidRPr="00643504" w:rsidRDefault="00144813" w:rsidP="003C687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</w:t>
            </w:r>
            <w:r w:rsidR="003C6870" w:rsidRPr="00643504">
              <w:rPr>
                <w:rFonts w:ascii="Times New Roman" w:hAnsi="Times New Roman"/>
                <w:sz w:val="24"/>
                <w:szCs w:val="24"/>
              </w:rPr>
              <w:t>для обеспечения прав и законных интересов де-</w:t>
            </w:r>
            <w:r w:rsidR="003C6870" w:rsidRPr="00643504">
              <w:rPr>
                <w:rFonts w:ascii="Times New Roman" w:hAnsi="Times New Roman"/>
                <w:sz w:val="24"/>
                <w:szCs w:val="24"/>
              </w:rPr>
              <w:br/>
              <w:t>тей, нуждающих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в особой заботе государства, </w:t>
            </w:r>
            <w:r w:rsidR="003C6870" w:rsidRPr="00643504">
              <w:rPr>
                <w:rFonts w:ascii="Times New Roman" w:hAnsi="Times New Roman"/>
                <w:sz w:val="24"/>
                <w:szCs w:val="24"/>
              </w:rPr>
              <w:t>интеграции их в общество;</w:t>
            </w:r>
          </w:p>
          <w:p w:rsidR="003C6870" w:rsidRPr="00643504" w:rsidRDefault="003C6870" w:rsidP="003C687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504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единого  информационно образовательного пространства как необходимого условия для динамичного развития школы в современных условиях</w:t>
            </w:r>
            <w:r w:rsidRPr="006435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0E36" w:rsidRPr="008160C3" w:rsidRDefault="00EB0E36" w:rsidP="008160C3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65E" w:rsidRPr="008160C3" w:rsidRDefault="0073465E" w:rsidP="008160C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Повысить  качество и доступность образования для всех обучающихся.</w:t>
            </w:r>
            <w:r w:rsidRPr="00816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65E" w:rsidRPr="008160C3" w:rsidRDefault="0073465E" w:rsidP="008160C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Создать  информационно-методическое пространство, способствующее совершенствованию профессионального мастерства педагогов в условиях работы</w:t>
            </w:r>
            <w:r w:rsidR="00AE4E3E" w:rsidRPr="008160C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8160C3">
              <w:rPr>
                <w:rFonts w:ascii="Times New Roman" w:hAnsi="Times New Roman"/>
                <w:sz w:val="24"/>
                <w:szCs w:val="24"/>
              </w:rPr>
              <w:t xml:space="preserve"> ФГОС.</w:t>
            </w:r>
          </w:p>
          <w:p w:rsidR="0073465E" w:rsidRPr="008160C3" w:rsidRDefault="0073465E" w:rsidP="008160C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Развивать  единую информационно-образовательную среду как необходимое условие построения  образовательной модели.</w:t>
            </w:r>
            <w:r w:rsidRPr="008160C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Повысить  уровень материально-технической базы и развивать инфраструктуру школьного образования.</w:t>
            </w:r>
          </w:p>
          <w:p w:rsidR="0073465E" w:rsidRPr="008160C3" w:rsidRDefault="0073465E" w:rsidP="008160C3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 условия </w:t>
            </w:r>
            <w:r w:rsidR="008B0A65" w:rsidRPr="00816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8160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эффективного гражданско-патриотического воспитания учащихся.</w:t>
            </w:r>
          </w:p>
          <w:p w:rsidR="0073465E" w:rsidRPr="008160C3" w:rsidRDefault="0073465E" w:rsidP="008160C3">
            <w:pPr>
              <w:pStyle w:val="af4"/>
              <w:numPr>
                <w:ilvl w:val="0"/>
                <w:numId w:val="5"/>
              </w:numPr>
              <w:tabs>
                <w:tab w:val="left" w:pos="284"/>
                <w:tab w:val="left" w:pos="3366"/>
              </w:tabs>
              <w:jc w:val="both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Сформировать открытую и доступную систему дополнительного образования для развития детских способностей</w:t>
            </w:r>
            <w:r w:rsidR="00BC0996" w:rsidRPr="008160C3">
              <w:rPr>
                <w:sz w:val="24"/>
                <w:szCs w:val="24"/>
                <w:lang w:val="ru-RU"/>
              </w:rPr>
              <w:t xml:space="preserve"> (создать модель сетевого взаимодействия школы с другими организациями)</w:t>
            </w:r>
            <w:r w:rsidRPr="008160C3">
              <w:rPr>
                <w:sz w:val="24"/>
                <w:szCs w:val="24"/>
                <w:lang w:val="ru-RU"/>
              </w:rPr>
              <w:t>.</w:t>
            </w:r>
          </w:p>
          <w:p w:rsidR="0073465E" w:rsidRPr="008160C3" w:rsidRDefault="0073465E" w:rsidP="008160C3">
            <w:pPr>
              <w:pStyle w:val="af4"/>
              <w:numPr>
                <w:ilvl w:val="0"/>
                <w:numId w:val="5"/>
              </w:numPr>
              <w:tabs>
                <w:tab w:val="left" w:pos="284"/>
                <w:tab w:val="left" w:pos="3366"/>
              </w:tabs>
              <w:jc w:val="both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Расширить  формы и методы  информационного взаимодействия между всеми участниками образов</w:t>
            </w:r>
            <w:r w:rsidR="008B0A65" w:rsidRPr="008160C3">
              <w:rPr>
                <w:sz w:val="24"/>
                <w:szCs w:val="24"/>
                <w:lang w:val="ru-RU"/>
              </w:rPr>
              <w:t>ательной деятельности</w:t>
            </w:r>
            <w:r w:rsidRPr="008160C3">
              <w:rPr>
                <w:sz w:val="24"/>
                <w:szCs w:val="24"/>
                <w:lang w:val="ru-RU"/>
              </w:rPr>
              <w:t>.</w:t>
            </w:r>
          </w:p>
          <w:p w:rsidR="00385B51" w:rsidRPr="008160C3" w:rsidRDefault="0073465E" w:rsidP="008160C3">
            <w:pPr>
              <w:numPr>
                <w:ilvl w:val="0"/>
                <w:numId w:val="5"/>
              </w:numPr>
              <w:jc w:val="both"/>
            </w:pPr>
            <w:r w:rsidRPr="008160C3">
              <w:t>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</w:t>
            </w:r>
            <w:r w:rsidR="00AE4E3E" w:rsidRPr="008160C3">
              <w:t xml:space="preserve"> для </w:t>
            </w:r>
            <w:r w:rsidR="008B0A65" w:rsidRPr="008160C3">
              <w:t>детей</w:t>
            </w:r>
            <w:r w:rsidR="00AE4E3E" w:rsidRPr="008160C3">
              <w:t xml:space="preserve"> с ОВЗ.</w:t>
            </w:r>
          </w:p>
          <w:p w:rsidR="00EB0E36" w:rsidRPr="008160C3" w:rsidRDefault="00AE4E3E" w:rsidP="008160C3">
            <w:pPr>
              <w:numPr>
                <w:ilvl w:val="0"/>
                <w:numId w:val="5"/>
              </w:numPr>
              <w:jc w:val="both"/>
            </w:pPr>
            <w:r w:rsidRPr="008160C3">
              <w:t>Сформировать востребованную систему оценки качества образования и образовательных результатов</w:t>
            </w:r>
            <w:r w:rsidR="00C431F5" w:rsidRPr="008160C3">
              <w:t>.</w:t>
            </w:r>
          </w:p>
        </w:tc>
      </w:tr>
      <w:tr w:rsidR="00C431F5" w:rsidRPr="008160C3" w:rsidTr="008160C3">
        <w:tc>
          <w:tcPr>
            <w:tcW w:w="2400" w:type="dxa"/>
            <w:gridSpan w:val="2"/>
          </w:tcPr>
          <w:p w:rsidR="008160C3" w:rsidRDefault="008160C3" w:rsidP="008160C3">
            <w:pPr>
              <w:autoSpaceDE w:val="0"/>
              <w:autoSpaceDN w:val="0"/>
              <w:adjustRightInd w:val="0"/>
            </w:pPr>
          </w:p>
          <w:p w:rsidR="00C431F5" w:rsidRPr="008160C3" w:rsidRDefault="00C431F5" w:rsidP="008160C3">
            <w:pPr>
              <w:autoSpaceDE w:val="0"/>
              <w:autoSpaceDN w:val="0"/>
              <w:adjustRightInd w:val="0"/>
            </w:pPr>
            <w:r w:rsidRPr="008160C3">
              <w:t>Финансирование</w:t>
            </w:r>
          </w:p>
        </w:tc>
        <w:tc>
          <w:tcPr>
            <w:tcW w:w="8056" w:type="dxa"/>
          </w:tcPr>
          <w:p w:rsidR="008160C3" w:rsidRDefault="008160C3" w:rsidP="008160C3">
            <w:pPr>
              <w:pStyle w:val="af3"/>
              <w:tabs>
                <w:tab w:val="left" w:pos="12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431F5" w:rsidRPr="008160C3" w:rsidRDefault="008160C3" w:rsidP="008160C3">
            <w:pPr>
              <w:pStyle w:val="af3"/>
              <w:tabs>
                <w:tab w:val="left" w:pos="12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C431F5" w:rsidRPr="008160C3">
              <w:rPr>
                <w:rFonts w:ascii="Times New Roman" w:hAnsi="Times New Roman"/>
                <w:sz w:val="24"/>
                <w:szCs w:val="24"/>
              </w:rPr>
              <w:t xml:space="preserve">задание на оказание </w:t>
            </w:r>
            <w:r w:rsidR="00E33505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C431F5" w:rsidRPr="008160C3">
              <w:rPr>
                <w:rFonts w:ascii="Times New Roman" w:hAnsi="Times New Roman"/>
                <w:sz w:val="24"/>
                <w:szCs w:val="24"/>
              </w:rPr>
              <w:t xml:space="preserve"> услуг (выполнение работ)</w:t>
            </w:r>
          </w:p>
          <w:p w:rsidR="00C431F5" w:rsidRDefault="00C431F5" w:rsidP="008160C3">
            <w:pPr>
              <w:pStyle w:val="af3"/>
              <w:tabs>
                <w:tab w:val="left" w:pos="12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Спонсорская поддержка</w:t>
            </w:r>
          </w:p>
          <w:p w:rsidR="008160C3" w:rsidRDefault="008160C3" w:rsidP="008160C3">
            <w:pPr>
              <w:pStyle w:val="af3"/>
              <w:tabs>
                <w:tab w:val="left" w:pos="12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стейкхолдеров</w:t>
            </w:r>
          </w:p>
          <w:p w:rsidR="008160C3" w:rsidRPr="008160C3" w:rsidRDefault="008160C3" w:rsidP="008160C3">
            <w:pPr>
              <w:pStyle w:val="af3"/>
              <w:tabs>
                <w:tab w:val="left" w:pos="12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1F5" w:rsidRPr="008160C3" w:rsidTr="008160C3">
        <w:tc>
          <w:tcPr>
            <w:tcW w:w="2232" w:type="dxa"/>
          </w:tcPr>
          <w:p w:rsidR="00C431F5" w:rsidRPr="008160C3" w:rsidRDefault="00C431F5" w:rsidP="008160C3">
            <w:r w:rsidRPr="008160C3">
              <w:t xml:space="preserve">Прогнозируемая </w:t>
            </w:r>
          </w:p>
          <w:p w:rsidR="00C431F5" w:rsidRPr="008160C3" w:rsidRDefault="00C431F5" w:rsidP="008160C3">
            <w:r w:rsidRPr="008160C3">
              <w:t>потребность в</w:t>
            </w:r>
          </w:p>
          <w:p w:rsidR="00C431F5" w:rsidRPr="008160C3" w:rsidRDefault="00C431F5" w:rsidP="008160C3">
            <w:r w:rsidRPr="008160C3">
              <w:t>финансировании</w:t>
            </w:r>
          </w:p>
          <w:p w:rsidR="00C431F5" w:rsidRPr="008160C3" w:rsidRDefault="00C431F5" w:rsidP="008160C3">
            <w:r w:rsidRPr="008160C3">
              <w:t>Программы</w:t>
            </w:r>
          </w:p>
          <w:p w:rsidR="00C431F5" w:rsidRPr="008160C3" w:rsidRDefault="00C431F5" w:rsidP="008160C3"/>
        </w:tc>
        <w:tc>
          <w:tcPr>
            <w:tcW w:w="8224" w:type="dxa"/>
            <w:gridSpan w:val="2"/>
          </w:tcPr>
          <w:p w:rsidR="00DC2028" w:rsidRPr="008160C3" w:rsidRDefault="00DC2028" w:rsidP="008160C3">
            <w:r w:rsidRPr="008160C3">
              <w:t>П</w:t>
            </w:r>
            <w:r w:rsidR="00C431F5" w:rsidRPr="008160C3">
              <w:t xml:space="preserve">рогнозируемая потребность в </w:t>
            </w:r>
          </w:p>
          <w:p w:rsidR="00DC2028" w:rsidRPr="008160C3" w:rsidRDefault="00C431F5" w:rsidP="008160C3">
            <w:r w:rsidRPr="008160C3">
              <w:t xml:space="preserve">финансировании </w:t>
            </w:r>
            <w:r w:rsidR="00DC2028" w:rsidRPr="008160C3">
              <w:rPr>
                <w:spacing w:val="-2"/>
              </w:rPr>
              <w:t>53,515 млн. рублей:</w:t>
            </w:r>
          </w:p>
          <w:p w:rsidR="00DC2028" w:rsidRPr="008160C3" w:rsidRDefault="00DC2028" w:rsidP="008160C3">
            <w:pPr>
              <w:jc w:val="both"/>
              <w:rPr>
                <w:spacing w:val="-2"/>
              </w:rPr>
            </w:pPr>
            <w:r w:rsidRPr="008160C3">
              <w:rPr>
                <w:spacing w:val="-2"/>
              </w:rPr>
              <w:t>федеральный бюджет  25,00 млн. рублей;</w:t>
            </w:r>
          </w:p>
          <w:p w:rsidR="00DC2028" w:rsidRPr="008160C3" w:rsidRDefault="00DC2028" w:rsidP="008160C3">
            <w:pPr>
              <w:jc w:val="both"/>
              <w:rPr>
                <w:spacing w:val="-2"/>
              </w:rPr>
            </w:pPr>
            <w:r w:rsidRPr="008160C3">
              <w:rPr>
                <w:spacing w:val="-2"/>
              </w:rPr>
              <w:t>краевой бюджет 15,00 млн. рублей;</w:t>
            </w:r>
          </w:p>
          <w:p w:rsidR="00DC2028" w:rsidRPr="008160C3" w:rsidRDefault="00DC2028" w:rsidP="008160C3">
            <w:pPr>
              <w:jc w:val="both"/>
              <w:rPr>
                <w:spacing w:val="-2"/>
              </w:rPr>
            </w:pPr>
            <w:r w:rsidRPr="008160C3">
              <w:rPr>
                <w:spacing w:val="-2"/>
              </w:rPr>
              <w:t>муниципальный бюджет  10,0 млн.руб.</w:t>
            </w:r>
          </w:p>
          <w:p w:rsidR="00DC2028" w:rsidRPr="008160C3" w:rsidRDefault="00DC2028" w:rsidP="008160C3">
            <w:pPr>
              <w:jc w:val="both"/>
              <w:rPr>
                <w:spacing w:val="-2"/>
              </w:rPr>
            </w:pPr>
            <w:r w:rsidRPr="008160C3">
              <w:rPr>
                <w:spacing w:val="-2"/>
              </w:rPr>
              <w:t>внебюджетные средства 3,515 млн. рублей</w:t>
            </w:r>
          </w:p>
          <w:p w:rsidR="00C431F5" w:rsidRPr="008160C3" w:rsidRDefault="00C431F5" w:rsidP="008160C3"/>
        </w:tc>
      </w:tr>
      <w:tr w:rsidR="00C431F5" w:rsidRPr="008160C3" w:rsidTr="008160C3">
        <w:tc>
          <w:tcPr>
            <w:tcW w:w="2232" w:type="dxa"/>
          </w:tcPr>
          <w:p w:rsidR="00C431F5" w:rsidRPr="008160C3" w:rsidRDefault="00C431F5" w:rsidP="008160C3">
            <w:r w:rsidRPr="008160C3">
              <w:t xml:space="preserve">Ожидаемые </w:t>
            </w:r>
          </w:p>
          <w:p w:rsidR="00C431F5" w:rsidRPr="008160C3" w:rsidRDefault="00C431F5" w:rsidP="008160C3">
            <w:r w:rsidRPr="008160C3">
              <w:t xml:space="preserve">конечные </w:t>
            </w:r>
          </w:p>
          <w:p w:rsidR="00C431F5" w:rsidRPr="008160C3" w:rsidRDefault="00C431F5" w:rsidP="008160C3">
            <w:r w:rsidRPr="008160C3">
              <w:t xml:space="preserve">результаты </w:t>
            </w:r>
          </w:p>
          <w:p w:rsidR="00C431F5" w:rsidRPr="008160C3" w:rsidRDefault="00C431F5" w:rsidP="008160C3">
            <w:r w:rsidRPr="008160C3">
              <w:t xml:space="preserve">реализации </w:t>
            </w:r>
          </w:p>
          <w:p w:rsidR="00C431F5" w:rsidRPr="008160C3" w:rsidRDefault="00C431F5" w:rsidP="008160C3">
            <w:r w:rsidRPr="008160C3">
              <w:t>Программы</w:t>
            </w:r>
          </w:p>
        </w:tc>
        <w:tc>
          <w:tcPr>
            <w:tcW w:w="8224" w:type="dxa"/>
            <w:gridSpan w:val="2"/>
          </w:tcPr>
          <w:p w:rsidR="00B469CC" w:rsidRPr="008160C3" w:rsidRDefault="00B469CC" w:rsidP="00B469CC">
            <w:pPr>
              <w:jc w:val="both"/>
            </w:pPr>
            <w:r w:rsidRPr="008160C3">
              <w:t>- увеличение доли участников образовательного процесса, удовлетворенных качеством общего и дополнительного образования в МБОУ СОШ № 3                       им. П.М. Однобокова г. Георгиевска до 86%;</w:t>
            </w:r>
          </w:p>
          <w:p w:rsidR="00B469CC" w:rsidRPr="008160C3" w:rsidRDefault="00B469CC" w:rsidP="00B469CC">
            <w:pPr>
              <w:jc w:val="both"/>
            </w:pPr>
            <w:r w:rsidRPr="008160C3">
              <w:t>- увеличение доли обучающихся по федеральным государственным образовательным стандартам (далее – ФГОС) общего образования, в общей численности обучающихся, осваивающих образовательные программы общего образования (по плану перехода на обучение по ФГОС);</w:t>
            </w:r>
          </w:p>
          <w:p w:rsidR="00B469CC" w:rsidRPr="008160C3" w:rsidRDefault="00B469CC" w:rsidP="00B469CC">
            <w:pPr>
              <w:jc w:val="both"/>
            </w:pPr>
            <w:r w:rsidRPr="008160C3">
              <w:t>- недопущение доли выпускников МБОУ СОШ № 3 им. П.М. Однобокова              г. Георгиевска, не получивших аттестат о среднем общем образовании;</w:t>
            </w:r>
          </w:p>
          <w:p w:rsidR="00B469CC" w:rsidRPr="008160C3" w:rsidRDefault="00B469CC" w:rsidP="00B469CC">
            <w:pPr>
              <w:jc w:val="both"/>
            </w:pPr>
            <w:r w:rsidRPr="008160C3">
              <w:t>- увеличение количества проведенных общественно значимых мероприятий в МБОУ СОШ №3 им. П.М. Однобокова г. Георгиевска до 85 за учебный год;</w:t>
            </w:r>
          </w:p>
          <w:p w:rsidR="00B469CC" w:rsidRPr="008160C3" w:rsidRDefault="00B469CC" w:rsidP="00B46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3">
              <w:rPr>
                <w:rFonts w:ascii="Times New Roman" w:hAnsi="Times New Roman" w:cs="Times New Roman"/>
                <w:sz w:val="24"/>
                <w:szCs w:val="24"/>
              </w:rPr>
              <w:t>- увеличение доли учителей, освоивших методику преподавания по межпредметным технологиям и реализующих ее в образовательной деятельности в МБОУ СОШ №3 им. П.М. Однобокова г. Георгиевска до 90%;</w:t>
            </w:r>
          </w:p>
          <w:p w:rsidR="00B469CC" w:rsidRPr="008160C3" w:rsidRDefault="00B469CC" w:rsidP="00B46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3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мероприятий по оказанию методической помощи учителям, показавшим низкие образовательные результаты по итогам учебного года;</w:t>
            </w:r>
          </w:p>
          <w:p w:rsidR="00B469CC" w:rsidRPr="008160C3" w:rsidRDefault="00B469CC" w:rsidP="00B46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3">
              <w:rPr>
                <w:rFonts w:ascii="Times New Roman" w:hAnsi="Times New Roman" w:cs="Times New Roman"/>
                <w:sz w:val="24"/>
                <w:szCs w:val="24"/>
              </w:rPr>
              <w:t>-увеличение доли педагогических работников МБОУ СОШ №3 им. П.М. Однобокова г. Георгиевска,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до 89%;</w:t>
            </w:r>
          </w:p>
          <w:p w:rsidR="00B469CC" w:rsidRPr="008160C3" w:rsidRDefault="00B469CC" w:rsidP="00B46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3">
              <w:rPr>
                <w:rFonts w:ascii="Times New Roman" w:hAnsi="Times New Roman" w:cs="Times New Roman"/>
                <w:sz w:val="24"/>
                <w:szCs w:val="24"/>
              </w:rPr>
              <w:t>- создание современных материально-технических условий в соответствии с федеральным государственным образовательным стандартом образования обучающихся с ограниченными возможностями здоровья для реализации адаптированных образовательных программ;</w:t>
            </w:r>
          </w:p>
          <w:p w:rsidR="00B469CC" w:rsidRPr="008160C3" w:rsidRDefault="00B469CC" w:rsidP="00B469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C3">
              <w:rPr>
                <w:rFonts w:ascii="Times New Roman" w:hAnsi="Times New Roman" w:cs="Times New Roman"/>
                <w:sz w:val="24"/>
                <w:szCs w:val="24"/>
              </w:rPr>
              <w:t>- улучшение результатов обучающихся при проведении независимой оценки качества образования по выполнению заданий ВПР, РПР, НИКО, ГИА (ЕГЭ, ОГЭ, ГВЭ);</w:t>
            </w:r>
          </w:p>
          <w:p w:rsidR="00B469CC" w:rsidRPr="008160C3" w:rsidRDefault="00B469CC" w:rsidP="00B469CC">
            <w:pPr>
              <w:jc w:val="both"/>
            </w:pPr>
            <w:r w:rsidRPr="008160C3">
              <w:t>- снижение численности детей, состоящих на всех видах профилактического учета;</w:t>
            </w:r>
          </w:p>
          <w:p w:rsidR="00B469CC" w:rsidRPr="008160C3" w:rsidRDefault="00B469CC" w:rsidP="00B469CC">
            <w:pPr>
              <w:jc w:val="both"/>
            </w:pPr>
            <w:r w:rsidRPr="008160C3">
              <w:t xml:space="preserve">- рост численности учащихся МБОУ СОШ №3 им. П.М. Однобокова </w:t>
            </w:r>
            <w:r>
              <w:t xml:space="preserve">                        </w:t>
            </w:r>
            <w:r w:rsidRPr="008160C3">
              <w:t xml:space="preserve">г. Георгиевска, участвующих в детских общественных объединениях до </w:t>
            </w:r>
            <w:r>
              <w:t xml:space="preserve">               </w:t>
            </w:r>
            <w:r w:rsidRPr="008160C3">
              <w:t>85,3 % от общей численности обучающихся в школе;</w:t>
            </w:r>
          </w:p>
          <w:p w:rsidR="00B469CC" w:rsidRPr="008160C3" w:rsidRDefault="00B469CC" w:rsidP="00B469CC">
            <w:pPr>
              <w:jc w:val="both"/>
            </w:pPr>
            <w:r w:rsidRPr="008160C3">
              <w:rPr>
                <w:spacing w:val="-4"/>
              </w:rPr>
              <w:t>- создание модели сетевого взаимодействия с другими организациями</w:t>
            </w:r>
            <w:r w:rsidRPr="008160C3">
              <w:t>;</w:t>
            </w:r>
          </w:p>
          <w:p w:rsidR="00B469CC" w:rsidRPr="008160C3" w:rsidRDefault="00B469CC" w:rsidP="00B469CC">
            <w:pPr>
              <w:jc w:val="both"/>
            </w:pPr>
            <w:r w:rsidRPr="008160C3">
              <w:t>- снижение доли детей-сирот и детей, оставшихся без попечения родителей до 1,5% от численности детского населения, проживающего в микрорайоне школы;</w:t>
            </w:r>
          </w:p>
          <w:p w:rsidR="00B469CC" w:rsidRPr="008160C3" w:rsidRDefault="00B469CC" w:rsidP="00B469CC">
            <w:pPr>
              <w:jc w:val="both"/>
            </w:pPr>
            <w:r w:rsidRPr="008160C3">
              <w:t>- рост удельного веса детей - инвалидов и детей с ограниченными возможностями здоровья, получающих образование в специально созданных условиях в МБОУ СОШ №3 им. П.М. Однобокова г. Георгиевска до 90%, в том числе с использованием дистанционных образовательных технологий;</w:t>
            </w:r>
          </w:p>
          <w:p w:rsidR="00B469CC" w:rsidRPr="008160C3" w:rsidRDefault="00B469CC" w:rsidP="00B469CC">
            <w:pPr>
              <w:jc w:val="both"/>
            </w:pPr>
            <w:r w:rsidRPr="008160C3">
              <w:rPr>
                <w:spacing w:val="-4"/>
              </w:rPr>
              <w:t xml:space="preserve">- увеличение численности учителей </w:t>
            </w:r>
            <w:r w:rsidRPr="008160C3">
              <w:t>МБОУ СОШ №3 им. П.М. Однобокова г. Георгиевска</w:t>
            </w:r>
            <w:r w:rsidRPr="008160C3">
              <w:rPr>
                <w:spacing w:val="-4"/>
              </w:rPr>
              <w:t xml:space="preserve">, имеющих стаж педагогической работы до 5 лет, до 15% в общей численности учителей </w:t>
            </w:r>
            <w:r w:rsidRPr="008160C3">
              <w:t>МБОУ СОШ №3 им. П.М. Однобокова г. Георгиевска;</w:t>
            </w:r>
          </w:p>
          <w:p w:rsidR="00B469CC" w:rsidRDefault="00B469CC" w:rsidP="00B469CC">
            <w:pPr>
              <w:jc w:val="both"/>
            </w:pPr>
            <w:r w:rsidRPr="008160C3">
              <w:t>- рост внебюджетных поступлений до 35% в общем объеме средств МБОУ СОШ №3 им. П.М. Однобокова г. Георгиевска;</w:t>
            </w:r>
          </w:p>
          <w:p w:rsidR="00146AFB" w:rsidRPr="008160C3" w:rsidRDefault="00146AFB" w:rsidP="00B469CC">
            <w:pPr>
              <w:jc w:val="both"/>
            </w:pPr>
            <w:r>
              <w:t>- строительство нового спортивного зала;</w:t>
            </w:r>
          </w:p>
          <w:p w:rsidR="00B469CC" w:rsidRPr="008160C3" w:rsidRDefault="00B469CC" w:rsidP="00B469CC">
            <w:pPr>
              <w:jc w:val="both"/>
            </w:pPr>
            <w:r w:rsidRPr="008160C3">
              <w:t xml:space="preserve">- </w:t>
            </w:r>
            <w:r>
              <w:t>подготовка проектно-сметной документации к августу 2021 года и реставрация</w:t>
            </w:r>
            <w:r w:rsidR="00710A7E">
              <w:t xml:space="preserve"> к 2025 году</w:t>
            </w:r>
            <w:r>
              <w:t xml:space="preserve"> фасада здания школы,  объекта культурного наследия «Женская гимназия».</w:t>
            </w:r>
          </w:p>
          <w:p w:rsidR="00C431F5" w:rsidRPr="008160C3" w:rsidRDefault="00C431F5" w:rsidP="008160C3">
            <w:pPr>
              <w:jc w:val="both"/>
            </w:pPr>
          </w:p>
        </w:tc>
      </w:tr>
      <w:tr w:rsidR="00C431F5" w:rsidRPr="008160C3" w:rsidTr="008160C3">
        <w:tc>
          <w:tcPr>
            <w:tcW w:w="2232" w:type="dxa"/>
          </w:tcPr>
          <w:p w:rsidR="00C431F5" w:rsidRPr="008160C3" w:rsidRDefault="00C431F5" w:rsidP="008160C3">
            <w:r w:rsidRPr="008160C3">
              <w:t xml:space="preserve">Управление </w:t>
            </w:r>
          </w:p>
          <w:p w:rsidR="00C431F5" w:rsidRPr="008160C3" w:rsidRDefault="00C431F5" w:rsidP="008160C3">
            <w:r w:rsidRPr="008160C3">
              <w:t xml:space="preserve">реализацией </w:t>
            </w:r>
          </w:p>
          <w:p w:rsidR="00C431F5" w:rsidRPr="008160C3" w:rsidRDefault="00C431F5" w:rsidP="008160C3">
            <w:r w:rsidRPr="008160C3">
              <w:t>Программы и</w:t>
            </w:r>
          </w:p>
          <w:p w:rsidR="00C431F5" w:rsidRPr="008160C3" w:rsidRDefault="00C431F5" w:rsidP="008160C3">
            <w:pPr>
              <w:rPr>
                <w:spacing w:val="-4"/>
              </w:rPr>
            </w:pPr>
            <w:r w:rsidRPr="008160C3">
              <w:rPr>
                <w:spacing w:val="-4"/>
              </w:rPr>
              <w:t xml:space="preserve">контроль за </w:t>
            </w:r>
          </w:p>
          <w:p w:rsidR="00C431F5" w:rsidRPr="008160C3" w:rsidRDefault="00C431F5" w:rsidP="008160C3">
            <w:pPr>
              <w:rPr>
                <w:spacing w:val="-4"/>
              </w:rPr>
            </w:pPr>
            <w:r w:rsidRPr="008160C3">
              <w:rPr>
                <w:spacing w:val="-4"/>
              </w:rPr>
              <w:t xml:space="preserve">ходом </w:t>
            </w:r>
          </w:p>
          <w:p w:rsidR="00C431F5" w:rsidRPr="008160C3" w:rsidRDefault="00C431F5" w:rsidP="008160C3">
            <w:r w:rsidRPr="008160C3">
              <w:t>ее реализации</w:t>
            </w:r>
          </w:p>
        </w:tc>
        <w:tc>
          <w:tcPr>
            <w:tcW w:w="8224" w:type="dxa"/>
            <w:gridSpan w:val="2"/>
          </w:tcPr>
          <w:p w:rsidR="00C431F5" w:rsidRPr="008160C3" w:rsidRDefault="00C431F5" w:rsidP="00B469CC">
            <w:pPr>
              <w:jc w:val="both"/>
            </w:pPr>
            <w:r w:rsidRPr="008160C3">
              <w:t xml:space="preserve">управление реализацией Программы и контроль за ходом ее реализации в установленном порядке осуществляет Управляющий совет, директор школы  и управление образования и молодёжной политики администрации </w:t>
            </w:r>
            <w:r w:rsidR="00730697" w:rsidRPr="008160C3">
              <w:t>Георгиевского городского округа Ставропольского края</w:t>
            </w:r>
          </w:p>
        </w:tc>
      </w:tr>
    </w:tbl>
    <w:p w:rsidR="00BC0996" w:rsidRPr="008160C3" w:rsidRDefault="00BC0996" w:rsidP="00DC2028">
      <w:pPr>
        <w:spacing w:line="276" w:lineRule="auto"/>
        <w:jc w:val="center"/>
        <w:rPr>
          <w:b/>
        </w:rPr>
      </w:pPr>
    </w:p>
    <w:p w:rsidR="004513F3" w:rsidRPr="008160C3" w:rsidRDefault="00720CA6" w:rsidP="008160C3">
      <w:pPr>
        <w:jc w:val="center"/>
        <w:rPr>
          <w:b/>
        </w:rPr>
      </w:pPr>
      <w:r w:rsidRPr="008160C3">
        <w:rPr>
          <w:b/>
        </w:rPr>
        <w:t>Раздел 1. Характеристика, проблемы и перспективы развития</w:t>
      </w:r>
      <w:r w:rsidR="00ED09A6" w:rsidRPr="008160C3">
        <w:rPr>
          <w:b/>
        </w:rPr>
        <w:t xml:space="preserve"> </w:t>
      </w:r>
    </w:p>
    <w:p w:rsidR="001C0406" w:rsidRPr="008160C3" w:rsidRDefault="00237C42" w:rsidP="008160C3">
      <w:pPr>
        <w:jc w:val="center"/>
        <w:rPr>
          <w:b/>
        </w:rPr>
      </w:pPr>
      <w:r w:rsidRPr="008160C3">
        <w:rPr>
          <w:b/>
        </w:rPr>
        <w:t>М</w:t>
      </w:r>
      <w:r w:rsidR="008160C3">
        <w:rPr>
          <w:b/>
        </w:rPr>
        <w:t>Б</w:t>
      </w:r>
      <w:r w:rsidRPr="008160C3">
        <w:rPr>
          <w:b/>
        </w:rPr>
        <w:t>ОУ СОШ №</w:t>
      </w:r>
      <w:r w:rsidR="009326A0" w:rsidRPr="008160C3">
        <w:rPr>
          <w:b/>
        </w:rPr>
        <w:t xml:space="preserve"> </w:t>
      </w:r>
      <w:r w:rsidRPr="008160C3">
        <w:rPr>
          <w:b/>
        </w:rPr>
        <w:t>3</w:t>
      </w:r>
      <w:r w:rsidR="008160C3">
        <w:rPr>
          <w:b/>
        </w:rPr>
        <w:t xml:space="preserve"> им. П.М. Однобокова г. Георгиевска</w:t>
      </w:r>
    </w:p>
    <w:p w:rsidR="00CB4750" w:rsidRPr="008160C3" w:rsidRDefault="00CB4750" w:rsidP="008160C3">
      <w:pPr>
        <w:jc w:val="center"/>
      </w:pPr>
    </w:p>
    <w:p w:rsidR="001C0406" w:rsidRPr="008160C3" w:rsidRDefault="001C0406" w:rsidP="001B0908">
      <w:pPr>
        <w:ind w:left="567" w:firstLine="567"/>
        <w:jc w:val="both"/>
        <w:rPr>
          <w:b/>
        </w:rPr>
      </w:pPr>
      <w:r w:rsidRPr="008160C3">
        <w:rPr>
          <w:b/>
        </w:rPr>
        <w:t>Наименование:</w:t>
      </w:r>
      <w:r w:rsidRPr="008160C3">
        <w:t xml:space="preserve"> муниципальное </w:t>
      </w:r>
      <w:r w:rsidR="008160C3">
        <w:t xml:space="preserve">бюджетное </w:t>
      </w:r>
      <w:r w:rsidRPr="008160C3">
        <w:t>о</w:t>
      </w:r>
      <w:r w:rsidR="008160C3">
        <w:t>бщеобразовательное учреждение  «С</w:t>
      </w:r>
      <w:r w:rsidRPr="008160C3">
        <w:t>редняя общеобразовательная школа № 3</w:t>
      </w:r>
      <w:r w:rsidR="008160C3">
        <w:t xml:space="preserve"> имени Героя Советского Союза П.М. Однобокова города Георгиевска»</w:t>
      </w:r>
      <w:r w:rsidRPr="008160C3">
        <w:t xml:space="preserve"> (М</w:t>
      </w:r>
      <w:r w:rsidR="008160C3">
        <w:t>Б</w:t>
      </w:r>
      <w:r w:rsidRPr="008160C3">
        <w:t>ОУ СОШ №</w:t>
      </w:r>
      <w:r w:rsidR="008160C3">
        <w:t xml:space="preserve"> </w:t>
      </w:r>
      <w:r w:rsidRPr="008160C3">
        <w:t>3</w:t>
      </w:r>
      <w:r w:rsidR="008160C3">
        <w:t xml:space="preserve"> им. П.М. Однобокова г. Георгиевска</w:t>
      </w:r>
      <w:r w:rsidRPr="008160C3">
        <w:t>)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Учредитель</w:t>
      </w:r>
      <w:r w:rsidRPr="008160C3">
        <w:t>: управление образования и молод</w:t>
      </w:r>
      <w:r w:rsidR="008160C3">
        <w:t>ё</w:t>
      </w:r>
      <w:r w:rsidRPr="008160C3">
        <w:t>жной политики администрации Георги</w:t>
      </w:r>
      <w:r w:rsidR="008160C3">
        <w:t xml:space="preserve">евского городского округа 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Тип:</w:t>
      </w:r>
      <w:r w:rsidRPr="008160C3">
        <w:t xml:space="preserve"> общеобразовательное учреждение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Вид:</w:t>
      </w:r>
      <w:r w:rsidRPr="008160C3">
        <w:t xml:space="preserve"> средняя общеобразовательная школа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Организационно-правовая форма</w:t>
      </w:r>
      <w:r w:rsidRPr="008160C3">
        <w:t xml:space="preserve">: муниципальное учреждение. 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 xml:space="preserve">Статус: </w:t>
      </w:r>
      <w:r w:rsidRPr="008160C3">
        <w:t>М</w:t>
      </w:r>
      <w:r w:rsidR="008160C3">
        <w:t>Б</w:t>
      </w:r>
      <w:r w:rsidRPr="008160C3">
        <w:t>ОУ СОШ №</w:t>
      </w:r>
      <w:r w:rsidR="008160C3">
        <w:t xml:space="preserve"> </w:t>
      </w:r>
      <w:r w:rsidRPr="008160C3">
        <w:t>3</w:t>
      </w:r>
      <w:r w:rsidR="008160C3">
        <w:t xml:space="preserve"> им. П.М. Однобокова г. Георгиевска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Лицензия на образовательную деятельность:</w:t>
      </w:r>
      <w:r w:rsidRPr="008160C3">
        <w:t xml:space="preserve"> Серия 26Л01 №</w:t>
      </w:r>
      <w:r w:rsidR="00AB1706">
        <w:t xml:space="preserve"> 0002196</w:t>
      </w:r>
      <w:r w:rsidRPr="008160C3">
        <w:t xml:space="preserve"> (рег. №</w:t>
      </w:r>
      <w:r w:rsidR="00AB1706">
        <w:t xml:space="preserve"> 5943</w:t>
      </w:r>
      <w:r w:rsidRPr="008160C3">
        <w:t xml:space="preserve"> от </w:t>
      </w:r>
      <w:r w:rsidR="00AB1706">
        <w:t>25.01.2018 г.</w:t>
      </w:r>
      <w:r w:rsidRPr="008160C3">
        <w:t>)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Государственная аккредитация:</w:t>
      </w:r>
      <w:r w:rsidRPr="008160C3">
        <w:t xml:space="preserve"> Свидетельство Серия 26А02</w:t>
      </w:r>
      <w:r w:rsidR="00AB1706">
        <w:t xml:space="preserve"> № 0000659</w:t>
      </w:r>
      <w:r w:rsidRPr="008160C3">
        <w:t xml:space="preserve"> (рег. №</w:t>
      </w:r>
      <w:r w:rsidR="00AB1706">
        <w:t xml:space="preserve"> 2976</w:t>
      </w:r>
      <w:r w:rsidRPr="008160C3">
        <w:t xml:space="preserve"> от </w:t>
      </w:r>
      <w:r w:rsidR="00AB1706">
        <w:t>12.02.2018 г</w:t>
      </w:r>
      <w:r w:rsidRPr="008160C3">
        <w:t>.)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 xml:space="preserve">Адрес </w:t>
      </w:r>
      <w:r w:rsidRPr="008160C3">
        <w:t>образовательного учреждения:</w:t>
      </w:r>
    </w:p>
    <w:p w:rsidR="001C0406" w:rsidRPr="008160C3" w:rsidRDefault="001C0406" w:rsidP="001B0908">
      <w:pPr>
        <w:ind w:left="567" w:firstLine="567"/>
        <w:jc w:val="both"/>
      </w:pPr>
      <w:r w:rsidRPr="008160C3">
        <w:t>Фактический: 357820,  Ставропольский край, город Георгиевск,  ул. Лермонтова, 56</w:t>
      </w:r>
    </w:p>
    <w:p w:rsidR="001C0406" w:rsidRPr="009C7C47" w:rsidRDefault="001C0406" w:rsidP="001B0908">
      <w:pPr>
        <w:ind w:left="567" w:firstLine="567"/>
        <w:jc w:val="both"/>
      </w:pPr>
      <w:r w:rsidRPr="008160C3">
        <w:rPr>
          <w:b/>
        </w:rPr>
        <w:t>Телефон</w:t>
      </w:r>
      <w:r w:rsidRPr="009C7C47">
        <w:t>: 8 (87951)  2-74-52</w:t>
      </w:r>
    </w:p>
    <w:p w:rsidR="001C0406" w:rsidRPr="009C7C47" w:rsidRDefault="001C0406" w:rsidP="001B0908">
      <w:pPr>
        <w:ind w:left="567" w:firstLine="567"/>
        <w:jc w:val="both"/>
      </w:pPr>
      <w:r w:rsidRPr="008160C3">
        <w:rPr>
          <w:b/>
          <w:lang w:val="en-US"/>
        </w:rPr>
        <w:t>e</w:t>
      </w:r>
      <w:r w:rsidRPr="009C7C47">
        <w:rPr>
          <w:b/>
        </w:rPr>
        <w:t>-</w:t>
      </w:r>
      <w:r w:rsidRPr="008160C3">
        <w:rPr>
          <w:b/>
          <w:lang w:val="en-US"/>
        </w:rPr>
        <w:t>mail</w:t>
      </w:r>
      <w:r w:rsidRPr="009C7C47">
        <w:rPr>
          <w:b/>
        </w:rPr>
        <w:t xml:space="preserve">: </w:t>
      </w:r>
      <w:hyperlink r:id="rId10" w:history="1">
        <w:r w:rsidR="008160C3" w:rsidRPr="000E6E23">
          <w:rPr>
            <w:rStyle w:val="af7"/>
            <w:lang w:val="en-US"/>
          </w:rPr>
          <w:t>georg</w:t>
        </w:r>
        <w:r w:rsidR="008160C3" w:rsidRPr="009C7C47">
          <w:rPr>
            <w:rStyle w:val="af7"/>
          </w:rPr>
          <w:t>.</w:t>
        </w:r>
        <w:r w:rsidR="008160C3" w:rsidRPr="000E6E23">
          <w:rPr>
            <w:rStyle w:val="af7"/>
            <w:lang w:val="en-US"/>
          </w:rPr>
          <w:t>school</w:t>
        </w:r>
        <w:r w:rsidR="008160C3" w:rsidRPr="009C7C47">
          <w:rPr>
            <w:rStyle w:val="af7"/>
          </w:rPr>
          <w:t>_3@</w:t>
        </w:r>
        <w:r w:rsidR="008160C3" w:rsidRPr="000E6E23">
          <w:rPr>
            <w:rStyle w:val="af7"/>
            <w:lang w:val="en-US"/>
          </w:rPr>
          <w:t>mail</w:t>
        </w:r>
        <w:r w:rsidR="008160C3" w:rsidRPr="009C7C47">
          <w:rPr>
            <w:rStyle w:val="af7"/>
          </w:rPr>
          <w:t>.</w:t>
        </w:r>
        <w:r w:rsidR="008160C3" w:rsidRPr="000E6E23">
          <w:rPr>
            <w:rStyle w:val="af7"/>
            <w:lang w:val="en-US"/>
          </w:rPr>
          <w:t>ru</w:t>
        </w:r>
      </w:hyperlink>
      <w:r w:rsidR="008160C3" w:rsidRPr="009C7C47">
        <w:t xml:space="preserve"> 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 xml:space="preserve">сайт: </w:t>
      </w:r>
      <w:r w:rsidRPr="008160C3">
        <w:rPr>
          <w:lang w:val="en-US"/>
        </w:rPr>
        <w:t>school</w:t>
      </w:r>
      <w:r w:rsidRPr="008160C3">
        <w:t>3.26320-003</w:t>
      </w:r>
      <w:r w:rsidRPr="008160C3">
        <w:rPr>
          <w:lang w:val="en-US"/>
        </w:rPr>
        <w:t>georg</w:t>
      </w:r>
      <w:r w:rsidRPr="008160C3">
        <w:t>.</w:t>
      </w:r>
      <w:r w:rsidRPr="008160C3">
        <w:rPr>
          <w:lang w:val="en-US"/>
        </w:rPr>
        <w:t>edusite</w:t>
      </w:r>
      <w:r w:rsidRPr="008160C3">
        <w:t>.</w:t>
      </w:r>
      <w:r w:rsidRPr="008160C3">
        <w:rPr>
          <w:lang w:val="en-US"/>
        </w:rPr>
        <w:t>ru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Количество классов-комплектов</w:t>
      </w:r>
      <w:r w:rsidRPr="008160C3">
        <w:t xml:space="preserve"> - </w:t>
      </w:r>
      <w:r w:rsidR="00AB1706">
        <w:t>42</w:t>
      </w:r>
      <w:r w:rsidRPr="008160C3">
        <w:t xml:space="preserve"> класс</w:t>
      </w:r>
      <w:r w:rsidR="00AB1706">
        <w:t>а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Количество учащихся</w:t>
      </w:r>
      <w:r w:rsidRPr="008160C3">
        <w:t xml:space="preserve"> – </w:t>
      </w:r>
      <w:r w:rsidR="00AB1706">
        <w:t xml:space="preserve">1050 человек 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Численность работников</w:t>
      </w:r>
      <w:r w:rsidRPr="008160C3">
        <w:t xml:space="preserve"> - </w:t>
      </w:r>
      <w:r w:rsidR="008160C3">
        <w:t>66</w:t>
      </w:r>
      <w:r w:rsidRPr="008160C3">
        <w:t xml:space="preserve"> человек,</w:t>
      </w:r>
    </w:p>
    <w:p w:rsidR="001C0406" w:rsidRPr="008160C3" w:rsidRDefault="001C0406" w:rsidP="001B0908">
      <w:pPr>
        <w:ind w:left="567" w:firstLine="567"/>
        <w:jc w:val="both"/>
      </w:pPr>
      <w:r w:rsidRPr="008160C3">
        <w:t>из них: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административно-управленческий персонал</w:t>
      </w:r>
      <w:r w:rsidRPr="008160C3">
        <w:t xml:space="preserve"> – </w:t>
      </w:r>
      <w:r w:rsidR="008160C3">
        <w:t>6</w:t>
      </w:r>
      <w:r w:rsidRPr="008160C3">
        <w:t xml:space="preserve"> чел.;</w:t>
      </w:r>
    </w:p>
    <w:p w:rsidR="001C0406" w:rsidRPr="008160C3" w:rsidRDefault="001C0406" w:rsidP="001B0908">
      <w:pPr>
        <w:ind w:left="567" w:firstLine="567"/>
        <w:jc w:val="both"/>
      </w:pPr>
      <w:r w:rsidRPr="008160C3">
        <w:rPr>
          <w:b/>
        </w:rPr>
        <w:t>учителей и других педагогических работников</w:t>
      </w:r>
      <w:r w:rsidRPr="008160C3">
        <w:t xml:space="preserve"> – </w:t>
      </w:r>
      <w:r w:rsidR="00AB1706">
        <w:t>49</w:t>
      </w:r>
      <w:r w:rsidRPr="008160C3">
        <w:t xml:space="preserve"> человек,</w:t>
      </w:r>
    </w:p>
    <w:p w:rsidR="001C0406" w:rsidRPr="008160C3" w:rsidRDefault="001C0406" w:rsidP="001B0908">
      <w:pPr>
        <w:spacing w:line="276" w:lineRule="auto"/>
        <w:ind w:left="567" w:firstLine="567"/>
        <w:jc w:val="both"/>
      </w:pPr>
      <w:r w:rsidRPr="008160C3">
        <w:rPr>
          <w:b/>
        </w:rPr>
        <w:t>обслуживающий персонал</w:t>
      </w:r>
      <w:r w:rsidRPr="008160C3">
        <w:t xml:space="preserve"> – </w:t>
      </w:r>
      <w:r w:rsidR="008160C3">
        <w:t>11</w:t>
      </w:r>
      <w:r w:rsidRPr="008160C3">
        <w:t xml:space="preserve"> человек</w:t>
      </w:r>
    </w:p>
    <w:p w:rsidR="001C0406" w:rsidRPr="008160C3" w:rsidRDefault="001C0406" w:rsidP="00DC2028">
      <w:pPr>
        <w:spacing w:line="276" w:lineRule="auto"/>
        <w:ind w:left="1843" w:hanging="1843"/>
        <w:rPr>
          <w:b/>
        </w:rPr>
      </w:pPr>
    </w:p>
    <w:p w:rsidR="001C0406" w:rsidRDefault="001C0406" w:rsidP="00AB1706">
      <w:pPr>
        <w:ind w:left="567" w:firstLine="709"/>
        <w:jc w:val="both"/>
      </w:pPr>
      <w:r w:rsidRPr="008160C3">
        <w:t xml:space="preserve">Муниципальное </w:t>
      </w:r>
      <w:r w:rsidR="00AB1706">
        <w:t xml:space="preserve">бюджетное </w:t>
      </w:r>
      <w:r w:rsidRPr="008160C3">
        <w:t xml:space="preserve">общеобразовательное учреждение </w:t>
      </w:r>
      <w:r w:rsidR="00AB1706">
        <w:t>«С</w:t>
      </w:r>
      <w:r w:rsidRPr="008160C3">
        <w:t>редняя общеобразовательная школа №</w:t>
      </w:r>
      <w:r w:rsidR="00AB1706">
        <w:t xml:space="preserve"> </w:t>
      </w:r>
      <w:r w:rsidRPr="008160C3">
        <w:t>3</w:t>
      </w:r>
      <w:r w:rsidR="00AB1706">
        <w:t xml:space="preserve"> имени Героя Советского Союза П.М. Однобокова</w:t>
      </w:r>
      <w:r w:rsidRPr="008160C3">
        <w:t xml:space="preserve"> города Георгиевска</w:t>
      </w:r>
      <w:r w:rsidR="00AB1706">
        <w:t>»</w:t>
      </w:r>
      <w:r w:rsidRPr="008160C3">
        <w:t xml:space="preserve"> – старейшее учебное заведение на Ставрополье. Основанная в 1893 году, более века школа хранит педагогические традиции и успешно использует современные инновационные технологии. Дважды встречавшая начало нового века, является победителем Всероссийского конкурса  лучших образовательных учреждений в рамках Приоритетного национального проекта «Образование», в 2007 году получила грант в размере 1 млн. рублей.  Восемь  педагогов школы (Осипова М.Я., Нурбекьян Е.С., Козьменко С.А., Апросинкина Н.В., Кузнецова Н.В., Маширов А.В., Муратова А.В., Малкоедова Э.В.) - победители Всероссийского конкурса лучших учителей России, трое из них (Осипова М.Я., Нурбекьян Е.С., Апросинкина Н.В.) становились  победителями престижного конкурса и названы «Лучшими учителями России» дважды.</w:t>
      </w:r>
    </w:p>
    <w:p w:rsidR="003C6870" w:rsidRDefault="003C6870" w:rsidP="00AB1706">
      <w:pPr>
        <w:ind w:left="567" w:firstLine="709"/>
        <w:jc w:val="both"/>
      </w:pPr>
      <w:r>
        <w:t xml:space="preserve">На основании предложения Министерства образования Ставропольского края МБОУ СОШ № 3 им. П.М. Однобокова г. Георгиевска </w:t>
      </w:r>
      <w:r w:rsidR="002F7C87">
        <w:t>стала</w:t>
      </w:r>
      <w:r>
        <w:t xml:space="preserve"> участником Национального Реестра</w:t>
      </w:r>
      <w:r w:rsidR="002F7C87">
        <w:t xml:space="preserve"> и вошла в состав ведущих образовательных</w:t>
      </w:r>
      <w:r w:rsidR="00442EAD">
        <w:t xml:space="preserve"> у</w:t>
      </w:r>
      <w:r w:rsidR="002F7C87">
        <w:t>чреждений России</w:t>
      </w:r>
      <w:r w:rsidR="00442EAD">
        <w:t xml:space="preserve"> </w:t>
      </w:r>
      <w:r>
        <w:t xml:space="preserve"> за 2018 год (Свидетельство № 1076 от 09 января 2019 года).</w:t>
      </w:r>
    </w:p>
    <w:p w:rsidR="003C6870" w:rsidRDefault="003C6870" w:rsidP="003C6870">
      <w:pPr>
        <w:ind w:left="567" w:firstLine="709"/>
        <w:jc w:val="both"/>
      </w:pPr>
      <w:r>
        <w:t xml:space="preserve">За активное участие в социально-экономическом развитии региона и на основании предложения органа исполнительной власти Ставропольского края МБОУ СОШ № 3                    им. П.М. Однобокова г. Георгиевска </w:t>
      </w:r>
      <w:r w:rsidR="00442EAD">
        <w:t>включена в  Федеральный Реестр</w:t>
      </w:r>
      <w:r>
        <w:t xml:space="preserve"> «Всероссийская Книга Почёта» 2019 года (Свидетельство № 6712 от 31 января 2020 года).</w:t>
      </w:r>
    </w:p>
    <w:p w:rsidR="003C6870" w:rsidRPr="008160C3" w:rsidRDefault="003C6870" w:rsidP="00AB1706">
      <w:pPr>
        <w:ind w:left="567" w:firstLine="709"/>
        <w:jc w:val="both"/>
      </w:pPr>
    </w:p>
    <w:p w:rsidR="001C0406" w:rsidRPr="008160C3" w:rsidRDefault="001C0406" w:rsidP="00AB1706">
      <w:pPr>
        <w:ind w:left="567" w:firstLine="567"/>
        <w:jc w:val="center"/>
        <w:rPr>
          <w:b/>
        </w:rPr>
      </w:pPr>
      <w:r w:rsidRPr="008160C3">
        <w:rPr>
          <w:b/>
        </w:rPr>
        <w:t>Характеристика контингента учащихся</w:t>
      </w:r>
    </w:p>
    <w:p w:rsidR="001C0406" w:rsidRPr="008160C3" w:rsidRDefault="001C0406" w:rsidP="00AB1706">
      <w:pPr>
        <w:ind w:left="567" w:firstLine="720"/>
        <w:jc w:val="both"/>
      </w:pPr>
      <w:r w:rsidRPr="008160C3">
        <w:t xml:space="preserve">Последние </w:t>
      </w:r>
      <w:r w:rsidR="00A75637">
        <w:t>годы наметила</w:t>
      </w:r>
      <w:r w:rsidRPr="008160C3">
        <w:t>сь</w:t>
      </w:r>
      <w:r w:rsidR="00A75637">
        <w:t xml:space="preserve"> тенденция </w:t>
      </w:r>
      <w:r w:rsidRPr="008160C3">
        <w:t xml:space="preserve"> увелич</w:t>
      </w:r>
      <w:r w:rsidR="00A75637">
        <w:t>ения</w:t>
      </w:r>
      <w:r w:rsidR="00C92A34">
        <w:t xml:space="preserve"> контингента обучающихся. </w:t>
      </w:r>
      <w:r w:rsidR="00C92A34" w:rsidRPr="00C92A34">
        <w:t>Школа</w:t>
      </w:r>
      <w:r w:rsidRPr="00C92A34">
        <w:t xml:space="preserve"> </w:t>
      </w:r>
      <w:r w:rsidR="00C92A34" w:rsidRPr="00C92A34">
        <w:rPr>
          <w:sz w:val="23"/>
          <w:szCs w:val="23"/>
          <w:shd w:val="clear" w:color="auto" w:fill="FFFFFF"/>
        </w:rPr>
        <w:t>обеспечивает прием всех граждан, которые имеют право на получение общего образования соответствующего уровня</w:t>
      </w:r>
      <w:r w:rsidR="00C92A34">
        <w:rPr>
          <w:sz w:val="23"/>
          <w:szCs w:val="23"/>
          <w:shd w:val="clear" w:color="auto" w:fill="FFFFFF"/>
        </w:rPr>
        <w:t>,</w:t>
      </w:r>
      <w:r w:rsidR="00C92A34">
        <w:t xml:space="preserve"> проживающих</w:t>
      </w:r>
      <w:r w:rsidRPr="00C92A34">
        <w:t xml:space="preserve"> на закреплённой за образовательным </w:t>
      </w:r>
      <w:r w:rsidRPr="008160C3">
        <w:t xml:space="preserve">учреждением территории, в соответствии с Порядком приёма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2F7C87">
        <w:t>просвещени РФ от 02.09.2020 г. № 458</w:t>
      </w:r>
      <w:r w:rsidR="00C92A34">
        <w:t>,</w:t>
      </w:r>
      <w:r w:rsidR="00C92A3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C92A34" w:rsidRPr="00C92A34">
        <w:rPr>
          <w:color w:val="333333"/>
          <w:shd w:val="clear" w:color="auto" w:fill="FFFFFF"/>
        </w:rPr>
        <w:t>на общедоступной основе</w:t>
      </w:r>
      <w:r w:rsidRPr="00C92A34">
        <w:t>. Контингент учащихся преимущественно из микрорайона  школы. В то</w:t>
      </w:r>
      <w:r w:rsidRPr="00C92A34">
        <w:rPr>
          <w:sz w:val="32"/>
        </w:rPr>
        <w:t xml:space="preserve"> </w:t>
      </w:r>
      <w:r w:rsidRPr="008160C3">
        <w:t>же время  в школе обучаются дети из других микрорайонов города (около 30% учащихся из ближайших микрорайонов городских школ № 1,5,9), а также из с. Кр</w:t>
      </w:r>
      <w:r w:rsidR="00C92A34">
        <w:t>аснокумского,   ст. Незлобной,</w:t>
      </w:r>
      <w:r w:rsidR="00A75637">
        <w:t xml:space="preserve"> ст Георгиевской, пос. Шаумянского,</w:t>
      </w:r>
      <w:r w:rsidR="00C92A34">
        <w:t xml:space="preserve"> </w:t>
      </w:r>
      <w:r w:rsidRPr="008160C3">
        <w:t>пос. Нового  и Терского. Осно</w:t>
      </w:r>
      <w:r w:rsidR="00C92A34">
        <w:t>вная причина перехода учащихся из других школ</w:t>
      </w:r>
      <w:r w:rsidRPr="008160C3">
        <w:t xml:space="preserve"> – перемена места жительства. В последнее время растет тенденция перехода детей в школу по собственной инициативе или желанию родителей из других общеобразовательных учреждений </w:t>
      </w:r>
      <w:r w:rsidR="00C92A34">
        <w:t>округа</w:t>
      </w:r>
      <w:r w:rsidRPr="008160C3">
        <w:t>. Одной из причин является создание благоприятных услов</w:t>
      </w:r>
      <w:r w:rsidR="00C92A34">
        <w:t>ий для развития каждого ученика</w:t>
      </w:r>
      <w:r w:rsidR="00AB1706">
        <w:t xml:space="preserve"> </w:t>
      </w:r>
      <w:r w:rsidRPr="008160C3">
        <w:t xml:space="preserve">с учетом его индивидуальных способностей, а также открытость и доступность школы.  </w:t>
      </w:r>
    </w:p>
    <w:p w:rsidR="001C0406" w:rsidRPr="008160C3" w:rsidRDefault="00A75637" w:rsidP="00AB1706">
      <w:pPr>
        <w:ind w:left="567" w:firstLine="708"/>
        <w:jc w:val="both"/>
      </w:pPr>
      <w:r>
        <w:t>Уровень о</w:t>
      </w:r>
      <w:r w:rsidR="001C0406" w:rsidRPr="008160C3">
        <w:t>бразован</w:t>
      </w:r>
      <w:r>
        <w:t>ности</w:t>
      </w:r>
      <w:r w:rsidR="001C0406" w:rsidRPr="008160C3">
        <w:t xml:space="preserve"> учащихся остаётся ста</w:t>
      </w:r>
      <w:r>
        <w:t xml:space="preserve">бильным, </w:t>
      </w:r>
      <w:r w:rsidR="001C0406" w:rsidRPr="008160C3">
        <w:t xml:space="preserve">растёт  квалификация педагогов. Материальная база, </w:t>
      </w:r>
      <w:r w:rsidR="00C92A34">
        <w:t>в связи с реализацией Национального проекта «Образование»</w:t>
      </w:r>
      <w:r w:rsidR="001C0406" w:rsidRPr="008160C3">
        <w:t>, существенно развивается.  И мы можем констатировать, что сегодня образовательная деятельность соответствует современным нормам, доступна всем учащимся.</w:t>
      </w:r>
    </w:p>
    <w:p w:rsidR="001C0406" w:rsidRPr="001B0908" w:rsidRDefault="001C0406" w:rsidP="00DC2028">
      <w:pPr>
        <w:spacing w:line="276" w:lineRule="auto"/>
        <w:jc w:val="center"/>
        <w:rPr>
          <w:sz w:val="6"/>
          <w:szCs w:val="6"/>
        </w:rPr>
      </w:pPr>
    </w:p>
    <w:p w:rsidR="001C0406" w:rsidRDefault="001C0406" w:rsidP="00DC2028">
      <w:pPr>
        <w:spacing w:line="276" w:lineRule="auto"/>
        <w:jc w:val="center"/>
      </w:pPr>
      <w:r w:rsidRPr="008160C3">
        <w:t>Численность учащихся в школе за последние 6 лет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417"/>
        <w:gridCol w:w="1559"/>
        <w:gridCol w:w="1418"/>
      </w:tblGrid>
      <w:tr w:rsidR="000B1BB1" w:rsidRPr="00027B7F" w:rsidTr="001B0908">
        <w:tc>
          <w:tcPr>
            <w:tcW w:w="2694" w:type="dxa"/>
          </w:tcPr>
          <w:p w:rsidR="000B1BB1" w:rsidRPr="00027B7F" w:rsidRDefault="000B1BB1" w:rsidP="00146384">
            <w:pPr>
              <w:jc w:val="center"/>
            </w:pPr>
            <w:r w:rsidRPr="00027B7F">
              <w:t>Учебный год</w:t>
            </w:r>
          </w:p>
        </w:tc>
        <w:tc>
          <w:tcPr>
            <w:tcW w:w="1417" w:type="dxa"/>
          </w:tcPr>
          <w:p w:rsidR="000B1BB1" w:rsidRPr="00027B7F" w:rsidRDefault="001B0908" w:rsidP="00146384">
            <w:pPr>
              <w:jc w:val="center"/>
            </w:pPr>
            <w:r>
              <w:t>2015-</w:t>
            </w:r>
            <w:r w:rsidR="000B1BB1" w:rsidRPr="00027B7F">
              <w:t>2016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2016-2017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2017-2018</w:t>
            </w:r>
          </w:p>
        </w:tc>
        <w:tc>
          <w:tcPr>
            <w:tcW w:w="1559" w:type="dxa"/>
          </w:tcPr>
          <w:p w:rsidR="000B1BB1" w:rsidRPr="00027B7F" w:rsidRDefault="000B1BB1" w:rsidP="00146384">
            <w:pPr>
              <w:jc w:val="center"/>
            </w:pPr>
            <w:r w:rsidRPr="00027B7F">
              <w:t>2018-2019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2019-2020</w:t>
            </w:r>
          </w:p>
        </w:tc>
      </w:tr>
      <w:tr w:rsidR="000B1BB1" w:rsidRPr="00027B7F" w:rsidTr="001B0908">
        <w:tc>
          <w:tcPr>
            <w:tcW w:w="2694" w:type="dxa"/>
          </w:tcPr>
          <w:p w:rsidR="000B1BB1" w:rsidRPr="00027B7F" w:rsidRDefault="000B1BB1" w:rsidP="00146384">
            <w:pPr>
              <w:jc w:val="center"/>
            </w:pPr>
            <w:r w:rsidRPr="00027B7F">
              <w:t>Кол-во классов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31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32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35</w:t>
            </w:r>
          </w:p>
        </w:tc>
        <w:tc>
          <w:tcPr>
            <w:tcW w:w="1559" w:type="dxa"/>
          </w:tcPr>
          <w:p w:rsidR="000B1BB1" w:rsidRPr="00027B7F" w:rsidRDefault="000B1BB1" w:rsidP="00146384">
            <w:pPr>
              <w:jc w:val="center"/>
            </w:pPr>
            <w:r w:rsidRPr="00027B7F">
              <w:t>38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41</w:t>
            </w:r>
          </w:p>
        </w:tc>
      </w:tr>
      <w:tr w:rsidR="000B1BB1" w:rsidRPr="00027B7F" w:rsidTr="001B0908">
        <w:tc>
          <w:tcPr>
            <w:tcW w:w="2694" w:type="dxa"/>
          </w:tcPr>
          <w:p w:rsidR="000B1BB1" w:rsidRPr="00027B7F" w:rsidRDefault="000B1BB1" w:rsidP="00146384">
            <w:pPr>
              <w:jc w:val="center"/>
            </w:pPr>
            <w:r w:rsidRPr="00027B7F">
              <w:t>1-я ступень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312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373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412</w:t>
            </w:r>
          </w:p>
        </w:tc>
        <w:tc>
          <w:tcPr>
            <w:tcW w:w="1559" w:type="dxa"/>
          </w:tcPr>
          <w:p w:rsidR="000B1BB1" w:rsidRPr="00027B7F" w:rsidRDefault="000B1BB1" w:rsidP="00146384">
            <w:pPr>
              <w:jc w:val="center"/>
            </w:pPr>
            <w:r w:rsidRPr="00027B7F">
              <w:t>443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483</w:t>
            </w:r>
          </w:p>
        </w:tc>
      </w:tr>
      <w:tr w:rsidR="000B1BB1" w:rsidRPr="00027B7F" w:rsidTr="001B0908">
        <w:tc>
          <w:tcPr>
            <w:tcW w:w="2694" w:type="dxa"/>
          </w:tcPr>
          <w:p w:rsidR="000B1BB1" w:rsidRPr="00027B7F" w:rsidRDefault="000B1BB1" w:rsidP="00146384">
            <w:pPr>
              <w:jc w:val="center"/>
            </w:pPr>
            <w:r w:rsidRPr="00027B7F">
              <w:t>2-я ступень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319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345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361</w:t>
            </w:r>
          </w:p>
        </w:tc>
        <w:tc>
          <w:tcPr>
            <w:tcW w:w="1559" w:type="dxa"/>
          </w:tcPr>
          <w:p w:rsidR="000B1BB1" w:rsidRPr="00027B7F" w:rsidRDefault="000B1BB1" w:rsidP="00146384">
            <w:pPr>
              <w:jc w:val="center"/>
            </w:pPr>
            <w:r w:rsidRPr="00027B7F">
              <w:t>451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468</w:t>
            </w:r>
          </w:p>
        </w:tc>
      </w:tr>
      <w:tr w:rsidR="000B1BB1" w:rsidRPr="00027B7F" w:rsidTr="001B0908">
        <w:tc>
          <w:tcPr>
            <w:tcW w:w="2694" w:type="dxa"/>
          </w:tcPr>
          <w:p w:rsidR="000B1BB1" w:rsidRPr="00027B7F" w:rsidRDefault="000B1BB1" w:rsidP="00146384">
            <w:pPr>
              <w:jc w:val="center"/>
            </w:pPr>
            <w:r w:rsidRPr="00027B7F">
              <w:t>3-я ступень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70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59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jc w:val="center"/>
            </w:pPr>
            <w:r w:rsidRPr="00027B7F">
              <w:t>68</w:t>
            </w:r>
          </w:p>
        </w:tc>
        <w:tc>
          <w:tcPr>
            <w:tcW w:w="1559" w:type="dxa"/>
          </w:tcPr>
          <w:p w:rsidR="000B1BB1" w:rsidRPr="00027B7F" w:rsidRDefault="000B1BB1" w:rsidP="00146384">
            <w:pPr>
              <w:jc w:val="center"/>
            </w:pPr>
            <w:r w:rsidRPr="00027B7F">
              <w:t>70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jc w:val="center"/>
            </w:pPr>
            <w:r w:rsidRPr="00027B7F">
              <w:t>87</w:t>
            </w:r>
          </w:p>
        </w:tc>
      </w:tr>
      <w:tr w:rsidR="000B1BB1" w:rsidRPr="00027B7F" w:rsidTr="001B0908">
        <w:tc>
          <w:tcPr>
            <w:tcW w:w="2694" w:type="dxa"/>
          </w:tcPr>
          <w:p w:rsidR="000B1BB1" w:rsidRPr="00027B7F" w:rsidRDefault="000B1BB1" w:rsidP="001B0908">
            <w:pPr>
              <w:jc w:val="center"/>
            </w:pPr>
            <w:r w:rsidRPr="00027B7F">
              <w:t>Общее кол-во</w:t>
            </w:r>
            <w:r w:rsidR="001B0908">
              <w:t xml:space="preserve"> </w:t>
            </w:r>
            <w:r w:rsidRPr="00027B7F">
              <w:t>уч-ся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spacing w:before="240"/>
              <w:jc w:val="center"/>
            </w:pPr>
            <w:r w:rsidRPr="00027B7F">
              <w:t>701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spacing w:before="240"/>
              <w:jc w:val="center"/>
            </w:pPr>
            <w:r w:rsidRPr="00027B7F">
              <w:t>777</w:t>
            </w:r>
          </w:p>
        </w:tc>
        <w:tc>
          <w:tcPr>
            <w:tcW w:w="1417" w:type="dxa"/>
          </w:tcPr>
          <w:p w:rsidR="000B1BB1" w:rsidRPr="00027B7F" w:rsidRDefault="000B1BB1" w:rsidP="00146384">
            <w:pPr>
              <w:spacing w:before="240"/>
              <w:jc w:val="center"/>
            </w:pPr>
            <w:r w:rsidRPr="00027B7F">
              <w:t>841</w:t>
            </w:r>
          </w:p>
        </w:tc>
        <w:tc>
          <w:tcPr>
            <w:tcW w:w="1559" w:type="dxa"/>
          </w:tcPr>
          <w:p w:rsidR="000B1BB1" w:rsidRPr="00027B7F" w:rsidRDefault="000B1BB1" w:rsidP="00146384">
            <w:pPr>
              <w:spacing w:before="240"/>
              <w:jc w:val="center"/>
            </w:pPr>
            <w:r w:rsidRPr="00027B7F">
              <w:t>964</w:t>
            </w:r>
          </w:p>
        </w:tc>
        <w:tc>
          <w:tcPr>
            <w:tcW w:w="1418" w:type="dxa"/>
          </w:tcPr>
          <w:p w:rsidR="000B1BB1" w:rsidRPr="00027B7F" w:rsidRDefault="000B1BB1" w:rsidP="00146384">
            <w:pPr>
              <w:spacing w:before="240"/>
              <w:jc w:val="center"/>
            </w:pPr>
            <w:r w:rsidRPr="00027B7F">
              <w:t>1038</w:t>
            </w:r>
          </w:p>
        </w:tc>
      </w:tr>
    </w:tbl>
    <w:p w:rsidR="001C0406" w:rsidRPr="001B0908" w:rsidRDefault="001C0406" w:rsidP="00AB1706">
      <w:pPr>
        <w:ind w:left="567"/>
        <w:jc w:val="both"/>
        <w:rPr>
          <w:sz w:val="16"/>
          <w:szCs w:val="16"/>
        </w:rPr>
      </w:pPr>
    </w:p>
    <w:p w:rsidR="001C0406" w:rsidRPr="008160C3" w:rsidRDefault="001C0406" w:rsidP="00AB1706">
      <w:pPr>
        <w:ind w:left="567" w:firstLine="708"/>
        <w:jc w:val="both"/>
      </w:pPr>
      <w:r w:rsidRPr="008160C3">
        <w:t>Школа создает все необходимые предпосылки, условия и механизмы для обеспечения возможностей получения качественного, доступного образования детям, проживающим  в микрорайоне, и сохранения контингента.  Для детей, не посещающих дошкольные учреждения, и для всех желающих, ежегодно организуются занятия по подготовке к школе, причем эту услугу школа предоставляе</w:t>
      </w:r>
      <w:r w:rsidR="00152360">
        <w:t>т бесплатно. В школе осуществляет</w:t>
      </w:r>
      <w:r w:rsidRPr="008160C3">
        <w:t xml:space="preserve">ся четкий учет детей, подлежащих обязательному среднему  общему образованию. </w:t>
      </w:r>
    </w:p>
    <w:p w:rsidR="001C0406" w:rsidRPr="001B0908" w:rsidRDefault="001C0406" w:rsidP="00AB1706">
      <w:pPr>
        <w:ind w:left="567"/>
        <w:jc w:val="both"/>
        <w:rPr>
          <w:sz w:val="16"/>
          <w:szCs w:val="16"/>
        </w:rPr>
      </w:pPr>
    </w:p>
    <w:p w:rsidR="008017DA" w:rsidRPr="008160C3" w:rsidRDefault="008017DA" w:rsidP="00AB1706">
      <w:pPr>
        <w:ind w:left="567"/>
        <w:jc w:val="center"/>
        <w:rPr>
          <w:b/>
        </w:rPr>
      </w:pPr>
      <w:r w:rsidRPr="008160C3">
        <w:rPr>
          <w:b/>
        </w:rPr>
        <w:t>Администрация, органы государственно-общественного управления и самоуправления</w:t>
      </w:r>
    </w:p>
    <w:p w:rsidR="008017DA" w:rsidRPr="008160C3" w:rsidRDefault="008017DA" w:rsidP="00AB1706">
      <w:pPr>
        <w:ind w:left="567" w:firstLine="567"/>
        <w:jc w:val="both"/>
      </w:pPr>
      <w:r w:rsidRPr="008160C3">
        <w:t>В М</w:t>
      </w:r>
      <w:r w:rsidR="00AB1706">
        <w:t>Б</w:t>
      </w:r>
      <w:r w:rsidRPr="008160C3">
        <w:t>ОУ СОШ №</w:t>
      </w:r>
      <w:r w:rsidR="00AB1706">
        <w:t xml:space="preserve"> </w:t>
      </w:r>
      <w:r w:rsidRPr="008160C3">
        <w:t>3</w:t>
      </w:r>
      <w:r w:rsidR="00AB1706">
        <w:t xml:space="preserve"> им. П.М. Однобокова г. Георгиевска</w:t>
      </w:r>
      <w:r w:rsidRPr="008160C3">
        <w:t xml:space="preserve"> укомплектован штат администрации. Высшим </w:t>
      </w:r>
      <w:r w:rsidR="00152360">
        <w:t xml:space="preserve">коллегиальным </w:t>
      </w:r>
      <w:r w:rsidRPr="008160C3">
        <w:t>органом управления  является конференция участников образовательного сообщества. Текущие вопросы решает Управляющий совет. Детское самоуправление реализуется через Совет старшеклассников и детское общественное объединение «Планета ШАНС».</w:t>
      </w:r>
    </w:p>
    <w:p w:rsidR="008017DA" w:rsidRPr="008160C3" w:rsidRDefault="008017DA" w:rsidP="00AB1706">
      <w:pPr>
        <w:ind w:left="567" w:firstLine="426"/>
        <w:jc w:val="both"/>
      </w:pPr>
      <w:r w:rsidRPr="008160C3">
        <w:rPr>
          <w:b/>
        </w:rPr>
        <w:t>Директор</w:t>
      </w:r>
      <w:r w:rsidRPr="008160C3">
        <w:t xml:space="preserve"> – Нурбекьян Елена Степановна, «Отличник народного просвещения», победитель Всероссийского ко</w:t>
      </w:r>
      <w:r w:rsidR="00D34CE8">
        <w:t>нкурса «Директор школы - 2010»</w:t>
      </w:r>
      <w:r w:rsidRPr="008160C3">
        <w:t>, лауреат краевого конкурса «Директор - школы Ставрополья- 2015» в номинации «Директор - аналитик».</w:t>
      </w:r>
    </w:p>
    <w:p w:rsidR="008017DA" w:rsidRPr="008160C3" w:rsidRDefault="008017DA" w:rsidP="00AB1706">
      <w:pPr>
        <w:ind w:left="567" w:firstLine="426"/>
        <w:jc w:val="both"/>
      </w:pPr>
      <w:r w:rsidRPr="008160C3">
        <w:rPr>
          <w:b/>
        </w:rPr>
        <w:t>Заместитель директора по УВР</w:t>
      </w:r>
      <w:r w:rsidRPr="008160C3">
        <w:t xml:space="preserve"> – </w:t>
      </w:r>
      <w:r w:rsidR="00AB1706">
        <w:t>Гаврильченко Евгения Валерьевна</w:t>
      </w:r>
      <w:r w:rsidRPr="008160C3">
        <w:t xml:space="preserve"> </w:t>
      </w:r>
    </w:p>
    <w:p w:rsidR="008017DA" w:rsidRPr="008160C3" w:rsidRDefault="008017DA" w:rsidP="00AB1706">
      <w:pPr>
        <w:spacing w:line="276" w:lineRule="auto"/>
        <w:ind w:left="567" w:firstLine="426"/>
        <w:jc w:val="both"/>
      </w:pPr>
      <w:r w:rsidRPr="008160C3">
        <w:rPr>
          <w:b/>
        </w:rPr>
        <w:t>Заместитель директора по УВР</w:t>
      </w:r>
      <w:r w:rsidRPr="008160C3">
        <w:t xml:space="preserve"> -  </w:t>
      </w:r>
      <w:r w:rsidR="00AB1706">
        <w:t xml:space="preserve">Инамова Елена Икрамовна </w:t>
      </w:r>
    </w:p>
    <w:p w:rsidR="008017DA" w:rsidRDefault="008017DA" w:rsidP="00AB1706">
      <w:pPr>
        <w:spacing w:line="276" w:lineRule="auto"/>
        <w:ind w:left="567" w:firstLine="426"/>
        <w:jc w:val="both"/>
      </w:pPr>
      <w:r w:rsidRPr="008160C3">
        <w:rPr>
          <w:b/>
        </w:rPr>
        <w:t xml:space="preserve">Заместитель директора по ВР </w:t>
      </w:r>
      <w:r w:rsidRPr="008160C3">
        <w:t>– Дахкурян Татьяна Николаевна</w:t>
      </w:r>
    </w:p>
    <w:p w:rsidR="00D2146F" w:rsidRPr="008160C3" w:rsidRDefault="00D2146F" w:rsidP="00AB1706">
      <w:pPr>
        <w:spacing w:line="276" w:lineRule="auto"/>
        <w:ind w:left="567" w:firstLine="426"/>
        <w:jc w:val="both"/>
      </w:pPr>
      <w:r>
        <w:rPr>
          <w:b/>
        </w:rPr>
        <w:t xml:space="preserve">Заместитель директора по ИКТ </w:t>
      </w:r>
      <w:r>
        <w:t>– Машева Вераника Константиновна</w:t>
      </w:r>
    </w:p>
    <w:p w:rsidR="008017DA" w:rsidRPr="008160C3" w:rsidRDefault="008017DA" w:rsidP="00AB1706">
      <w:pPr>
        <w:spacing w:line="276" w:lineRule="auto"/>
        <w:ind w:left="567" w:firstLine="426"/>
        <w:jc w:val="both"/>
      </w:pPr>
      <w:r w:rsidRPr="008160C3">
        <w:rPr>
          <w:b/>
        </w:rPr>
        <w:t>Заместитель директора по АХ</w:t>
      </w:r>
      <w:r w:rsidR="00AB1706">
        <w:rPr>
          <w:b/>
        </w:rPr>
        <w:t>Р</w:t>
      </w:r>
      <w:r w:rsidRPr="008160C3">
        <w:rPr>
          <w:b/>
        </w:rPr>
        <w:t xml:space="preserve"> </w:t>
      </w:r>
      <w:r w:rsidRPr="008160C3">
        <w:t>– Степаненко Наталья Александровна</w:t>
      </w:r>
    </w:p>
    <w:p w:rsidR="008017DA" w:rsidRPr="008160C3" w:rsidRDefault="008017DA" w:rsidP="00AB1706">
      <w:pPr>
        <w:spacing w:line="276" w:lineRule="auto"/>
        <w:ind w:left="567" w:firstLine="426"/>
        <w:jc w:val="both"/>
      </w:pPr>
      <w:r w:rsidRPr="008160C3">
        <w:rPr>
          <w:b/>
        </w:rPr>
        <w:t xml:space="preserve">Председатель Управляющего совета школы </w:t>
      </w:r>
      <w:r w:rsidRPr="008160C3">
        <w:t>– Кузнецова Наталия Евгениевна</w:t>
      </w:r>
    </w:p>
    <w:p w:rsidR="008017DA" w:rsidRPr="008160C3" w:rsidRDefault="008017DA" w:rsidP="00AB1706">
      <w:pPr>
        <w:spacing w:line="276" w:lineRule="auto"/>
        <w:ind w:left="567" w:firstLine="426"/>
        <w:jc w:val="both"/>
      </w:pPr>
      <w:r w:rsidRPr="008160C3">
        <w:rPr>
          <w:b/>
        </w:rPr>
        <w:t xml:space="preserve">Председатель </w:t>
      </w:r>
      <w:r w:rsidR="00152360">
        <w:rPr>
          <w:b/>
        </w:rPr>
        <w:t>Совета родителей</w:t>
      </w:r>
      <w:r w:rsidRPr="008160C3">
        <w:rPr>
          <w:b/>
        </w:rPr>
        <w:t xml:space="preserve"> </w:t>
      </w:r>
      <w:r w:rsidRPr="008160C3">
        <w:t>– Барабанова Анжела Маисовна</w:t>
      </w:r>
    </w:p>
    <w:p w:rsidR="008017DA" w:rsidRPr="008160C3" w:rsidRDefault="008017DA" w:rsidP="00AB1706">
      <w:pPr>
        <w:spacing w:line="276" w:lineRule="auto"/>
        <w:ind w:left="567" w:firstLine="426"/>
        <w:jc w:val="both"/>
      </w:pPr>
      <w:r w:rsidRPr="008160C3">
        <w:rPr>
          <w:b/>
        </w:rPr>
        <w:t xml:space="preserve">Председатель совета старшеклассников, лидер детского самоуправления «Шанс» - </w:t>
      </w:r>
      <w:r w:rsidR="00D2146F">
        <w:t>Дахкурян Милена.</w:t>
      </w:r>
    </w:p>
    <w:p w:rsidR="001C0406" w:rsidRPr="001B0908" w:rsidRDefault="001C0406" w:rsidP="00DC20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16"/>
          <w:szCs w:val="16"/>
        </w:rPr>
      </w:pPr>
    </w:p>
    <w:p w:rsidR="00D34CE8" w:rsidRPr="001F5E21" w:rsidRDefault="008017DA" w:rsidP="000B1BB1">
      <w:pPr>
        <w:shd w:val="clear" w:color="auto" w:fill="FFFFFF"/>
        <w:ind w:left="567" w:firstLine="672"/>
        <w:jc w:val="both"/>
        <w:rPr>
          <w:b/>
        </w:rPr>
      </w:pPr>
      <w:r w:rsidRPr="008160C3">
        <w:t xml:space="preserve">На  сегодняшний  день  школа  считает  своей  основной  задачей  - </w:t>
      </w:r>
      <w:r w:rsidR="00D34CE8" w:rsidRPr="000B1BB1">
        <w:t xml:space="preserve">обеспечение доступности и повышение качества </w:t>
      </w:r>
      <w:r w:rsidR="001F5E21" w:rsidRPr="000B1BB1">
        <w:t>образования обучающихся</w:t>
      </w:r>
      <w:r w:rsidR="00D34CE8" w:rsidRPr="000B1BB1">
        <w:t xml:space="preserve">; создание </w:t>
      </w:r>
      <w:r w:rsidR="001F5E21" w:rsidRPr="000B1BB1">
        <w:t xml:space="preserve">современных </w:t>
      </w:r>
      <w:r w:rsidR="00D34CE8" w:rsidRPr="000B1BB1">
        <w:t xml:space="preserve">условий </w:t>
      </w:r>
      <w:r w:rsidR="001F5E21" w:rsidRPr="000B1BB1">
        <w:t xml:space="preserve">обучения и </w:t>
      </w:r>
      <w:r w:rsidR="00D34CE8" w:rsidRPr="000B1BB1">
        <w:t>воспитания гармонично развитой личности гражданина, патриота;</w:t>
      </w:r>
      <w:r w:rsidR="00D34CE8" w:rsidRPr="000B1BB1">
        <w:br/>
        <w:t xml:space="preserve">обновление и создание </w:t>
      </w:r>
      <w:r w:rsidR="00152360">
        <w:t xml:space="preserve">современной </w:t>
      </w:r>
      <w:r w:rsidR="00D34CE8" w:rsidRPr="000B1BB1">
        <w:t xml:space="preserve">инфраструктуры </w:t>
      </w:r>
      <w:r w:rsidR="001F5E21" w:rsidRPr="000B1BB1">
        <w:t>образовательной организации</w:t>
      </w:r>
    </w:p>
    <w:p w:rsidR="008017DA" w:rsidRPr="008160C3" w:rsidRDefault="008017DA" w:rsidP="000B1BB1">
      <w:pPr>
        <w:shd w:val="clear" w:color="auto" w:fill="FFFFFF"/>
        <w:ind w:left="567" w:firstLine="672"/>
        <w:jc w:val="both"/>
      </w:pPr>
      <w:r w:rsidRPr="008160C3">
        <w:t xml:space="preserve">Основные приоритетные направления развития школы: 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  <w:rPr>
          <w:bCs/>
        </w:rPr>
      </w:pPr>
      <w:r w:rsidRPr="008160C3">
        <w:rPr>
          <w:bCs/>
        </w:rPr>
        <w:t>- инновационная деятельность ОУ;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  <w:rPr>
          <w:bCs/>
        </w:rPr>
      </w:pPr>
      <w:r w:rsidRPr="008160C3">
        <w:rPr>
          <w:bCs/>
        </w:rPr>
        <w:t>- обновление содержания образования с введением ФГОС;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  <w:rPr>
          <w:bCs/>
        </w:rPr>
      </w:pPr>
      <w:r w:rsidRPr="008160C3">
        <w:rPr>
          <w:bCs/>
        </w:rPr>
        <w:t>- совершенствование работы по освоению новых образовательных технологий, в том числе информационных и дистанционных;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  <w:rPr>
          <w:bCs/>
        </w:rPr>
      </w:pPr>
      <w:r w:rsidRPr="008160C3">
        <w:rPr>
          <w:bCs/>
        </w:rPr>
        <w:t>- развитие системы обеспечения качества образовательных услуг;</w:t>
      </w:r>
    </w:p>
    <w:p w:rsidR="008017DA" w:rsidRPr="008160C3" w:rsidRDefault="008017DA" w:rsidP="000B1BB1">
      <w:pPr>
        <w:tabs>
          <w:tab w:val="num" w:pos="900"/>
        </w:tabs>
        <w:autoSpaceDE w:val="0"/>
        <w:autoSpaceDN w:val="0"/>
        <w:adjustRightInd w:val="0"/>
        <w:ind w:left="567"/>
        <w:jc w:val="both"/>
      </w:pPr>
      <w:r w:rsidRPr="008160C3">
        <w:rPr>
          <w:bCs/>
        </w:rPr>
        <w:t>- совершенствование системы работы школы, направленной на сохранение и укрепление здоровья обучающихся и привитие навыков здорового образа жизни;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</w:pPr>
      <w:r w:rsidRPr="008160C3">
        <w:t>- обеспечение государственных гарантий доступности качественного образования;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</w:pPr>
      <w:r w:rsidRPr="008160C3">
        <w:t>- развитие системы государственно-общественного управления;</w:t>
      </w:r>
    </w:p>
    <w:p w:rsidR="008017DA" w:rsidRPr="008160C3" w:rsidRDefault="008017DA" w:rsidP="000B1BB1">
      <w:pPr>
        <w:tabs>
          <w:tab w:val="num" w:pos="900"/>
        </w:tabs>
        <w:ind w:left="567"/>
        <w:jc w:val="both"/>
      </w:pPr>
      <w:r w:rsidRPr="008160C3">
        <w:t xml:space="preserve">- усиление духовно-нравственной направленности образования, воспитания и развития </w:t>
      </w:r>
      <w:r w:rsidRPr="008160C3">
        <w:rPr>
          <w:spacing w:val="-4"/>
        </w:rPr>
        <w:t>учащихся.</w:t>
      </w:r>
    </w:p>
    <w:p w:rsidR="008017DA" w:rsidRDefault="00072EAA" w:rsidP="000B1BB1">
      <w:pPr>
        <w:ind w:left="567" w:firstLine="709"/>
        <w:jc w:val="both"/>
      </w:pPr>
      <w:r>
        <w:t>С 2020 -</w:t>
      </w:r>
      <w:r w:rsidR="000B1BB1">
        <w:t xml:space="preserve"> </w:t>
      </w:r>
      <w:r>
        <w:t>2021 учебного года</w:t>
      </w:r>
      <w:r w:rsidR="008017DA" w:rsidRPr="008160C3">
        <w:t xml:space="preserve"> деятельность школы </w:t>
      </w:r>
      <w:r>
        <w:t>направлена на реализацию</w:t>
      </w:r>
      <w:r w:rsidR="008017DA" w:rsidRPr="008160C3">
        <w:t xml:space="preserve"> </w:t>
      </w:r>
      <w:r w:rsidR="00CA4733">
        <w:t>проекта</w:t>
      </w:r>
      <w:r w:rsidR="008017DA" w:rsidRPr="008160C3">
        <w:t>:</w:t>
      </w:r>
      <w:r w:rsidR="008017DA" w:rsidRPr="008160C3">
        <w:rPr>
          <w:b/>
        </w:rPr>
        <w:t xml:space="preserve"> </w:t>
      </w:r>
      <w:r w:rsidR="008017DA" w:rsidRPr="008160C3">
        <w:t>«</w:t>
      </w:r>
      <w:r w:rsidR="00CA4733">
        <w:t>Цифровая трансформация школы</w:t>
      </w:r>
      <w:r w:rsidR="008017DA" w:rsidRPr="008160C3">
        <w:t>».</w:t>
      </w:r>
    </w:p>
    <w:p w:rsidR="000B1BB1" w:rsidRPr="001B0908" w:rsidRDefault="000B1BB1" w:rsidP="000B1BB1">
      <w:pPr>
        <w:ind w:left="567" w:firstLine="709"/>
        <w:jc w:val="both"/>
        <w:rPr>
          <w:sz w:val="16"/>
          <w:szCs w:val="16"/>
        </w:rPr>
      </w:pPr>
    </w:p>
    <w:p w:rsidR="00635DF2" w:rsidRDefault="00635DF2" w:rsidP="00635DF2">
      <w:pPr>
        <w:ind w:firstLine="709"/>
        <w:jc w:val="center"/>
        <w:rPr>
          <w:b/>
        </w:rPr>
      </w:pPr>
      <w:r w:rsidRPr="008160C3">
        <w:rPr>
          <w:b/>
        </w:rPr>
        <w:t>Образовательные программы, реализуемые в ОУ</w:t>
      </w:r>
    </w:p>
    <w:p w:rsidR="00635DF2" w:rsidRPr="001B0908" w:rsidRDefault="00635DF2" w:rsidP="00635DF2">
      <w:pPr>
        <w:ind w:firstLine="709"/>
        <w:jc w:val="center"/>
        <w:rPr>
          <w:b/>
          <w:sz w:val="16"/>
          <w:szCs w:val="16"/>
        </w:rPr>
      </w:pPr>
    </w:p>
    <w:p w:rsidR="00635DF2" w:rsidRPr="00027B7F" w:rsidRDefault="00635DF2" w:rsidP="00635DF2">
      <w:pPr>
        <w:ind w:firstLine="709"/>
        <w:jc w:val="both"/>
      </w:pPr>
      <w:r w:rsidRPr="00027B7F">
        <w:t xml:space="preserve">1.Общеобразовательные   программы начального общего образования  </w:t>
      </w:r>
    </w:p>
    <w:p w:rsidR="00635DF2" w:rsidRPr="00027B7F" w:rsidRDefault="00635DF2" w:rsidP="00635DF2">
      <w:pPr>
        <w:ind w:firstLine="709"/>
        <w:jc w:val="both"/>
      </w:pPr>
      <w:r w:rsidRPr="00027B7F">
        <w:t xml:space="preserve">2. Общеобразовательные программы основного общего образования </w:t>
      </w:r>
    </w:p>
    <w:p w:rsidR="00635DF2" w:rsidRDefault="00635DF2" w:rsidP="00635DF2">
      <w:pPr>
        <w:ind w:firstLine="709"/>
        <w:jc w:val="both"/>
      </w:pPr>
      <w:r w:rsidRPr="00027B7F">
        <w:t>3. Общеобразовательные программы среднего общего образования.</w:t>
      </w:r>
    </w:p>
    <w:p w:rsidR="00635DF2" w:rsidRPr="00027B7F" w:rsidRDefault="00635DF2" w:rsidP="00635DF2">
      <w:pPr>
        <w:ind w:firstLine="709"/>
        <w:jc w:val="both"/>
      </w:pPr>
    </w:p>
    <w:p w:rsidR="00635DF2" w:rsidRPr="005C500D" w:rsidRDefault="00635DF2" w:rsidP="00635DF2">
      <w:pPr>
        <w:pStyle w:val="af4"/>
        <w:ind w:left="567" w:firstLine="709"/>
        <w:jc w:val="both"/>
        <w:rPr>
          <w:sz w:val="24"/>
          <w:szCs w:val="24"/>
          <w:lang w:val="ru-RU"/>
        </w:rPr>
      </w:pPr>
      <w:r w:rsidRPr="005C500D">
        <w:rPr>
          <w:sz w:val="24"/>
          <w:szCs w:val="24"/>
          <w:lang w:val="ru-RU"/>
        </w:rPr>
        <w:t xml:space="preserve">Школа традиционно организует индивидуальное обучение на дому и </w:t>
      </w:r>
      <w:r>
        <w:rPr>
          <w:sz w:val="24"/>
          <w:szCs w:val="24"/>
          <w:lang w:val="ru-RU"/>
        </w:rPr>
        <w:t xml:space="preserve">продолжает работать с </w:t>
      </w:r>
      <w:r w:rsidRPr="005C500D"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  <w:lang w:val="ru-RU"/>
        </w:rPr>
        <w:t>ами</w:t>
      </w:r>
      <w:r w:rsidRPr="005C500D">
        <w:rPr>
          <w:sz w:val="24"/>
          <w:szCs w:val="24"/>
          <w:lang w:val="ru-RU"/>
        </w:rPr>
        <w:t xml:space="preserve"> коррекционно-развивающего обучения,  используя для обучения общеобразовательные программы.</w:t>
      </w:r>
    </w:p>
    <w:p w:rsidR="00635DF2" w:rsidRPr="005C500D" w:rsidRDefault="00635DF2" w:rsidP="00635DF2">
      <w:pPr>
        <w:pStyle w:val="af4"/>
        <w:ind w:left="567" w:firstLine="709"/>
        <w:jc w:val="both"/>
        <w:rPr>
          <w:color w:val="FF0000"/>
          <w:sz w:val="24"/>
          <w:szCs w:val="24"/>
          <w:lang w:val="ru-RU"/>
        </w:rPr>
      </w:pPr>
      <w:r w:rsidRPr="005C500D">
        <w:rPr>
          <w:sz w:val="24"/>
          <w:szCs w:val="24"/>
          <w:lang w:val="ru-RU"/>
        </w:rPr>
        <w:t>Начальное общее образование реализуется через ФГОС УМК «Перспективная начальная школа»</w:t>
      </w:r>
      <w:r>
        <w:rPr>
          <w:sz w:val="24"/>
          <w:szCs w:val="24"/>
          <w:lang w:val="ru-RU"/>
        </w:rPr>
        <w:t xml:space="preserve"> и</w:t>
      </w:r>
      <w:r w:rsidRPr="005C500D">
        <w:rPr>
          <w:sz w:val="24"/>
          <w:szCs w:val="24"/>
          <w:lang w:val="ru-RU"/>
        </w:rPr>
        <w:t xml:space="preserve">  «Школа России» в 3Д, 2Б, 2Д, 2Е классах</w:t>
      </w:r>
      <w:r w:rsidRPr="005C500D">
        <w:rPr>
          <w:color w:val="FF0000"/>
          <w:sz w:val="24"/>
          <w:szCs w:val="24"/>
          <w:lang w:val="ru-RU"/>
        </w:rPr>
        <w:t xml:space="preserve">. </w:t>
      </w:r>
      <w:r w:rsidRPr="005C500D">
        <w:rPr>
          <w:sz w:val="24"/>
          <w:szCs w:val="24"/>
          <w:lang w:val="ru-RU"/>
        </w:rPr>
        <w:t>На первой ступени обучения со 2-го класса введено изучение иностранного языка. В  штатном режиме ведется преподавание курса «Основы  религиозных культур и светской этики» (в 4-х  классах). С 1 сентября 2012-2013 учебного года  курс ОРКСЭ включен в обязательную часть образовательной программы 4-го класса начальной школы в объеме 34 часов.</w:t>
      </w:r>
      <w:r w:rsidRPr="005C500D">
        <w:rPr>
          <w:color w:val="FF0000"/>
          <w:sz w:val="24"/>
          <w:szCs w:val="24"/>
          <w:lang w:val="ru-RU"/>
        </w:rPr>
        <w:t xml:space="preserve">  </w:t>
      </w:r>
    </w:p>
    <w:p w:rsidR="00635DF2" w:rsidRPr="005C500D" w:rsidRDefault="00635DF2" w:rsidP="00635DF2">
      <w:pPr>
        <w:pStyle w:val="af4"/>
        <w:ind w:left="567" w:firstLine="709"/>
        <w:jc w:val="both"/>
        <w:rPr>
          <w:sz w:val="24"/>
          <w:szCs w:val="24"/>
          <w:lang w:val="ru-RU"/>
        </w:rPr>
      </w:pPr>
      <w:r w:rsidRPr="005C500D">
        <w:rPr>
          <w:bCs/>
          <w:sz w:val="24"/>
          <w:szCs w:val="24"/>
          <w:lang w:val="ru-RU"/>
        </w:rPr>
        <w:t>За счет части формируемой участниками образовательных отношений</w:t>
      </w:r>
      <w:r w:rsidRPr="005C500D">
        <w:rPr>
          <w:sz w:val="24"/>
          <w:szCs w:val="24"/>
          <w:lang w:val="ru-RU"/>
        </w:rPr>
        <w:t xml:space="preserve"> на втором и третьем уровнях обучения использовались для расширенного изучения предметов, для подготовки учащихся к олимпиадам и ГИА («</w:t>
      </w:r>
      <w:r w:rsidRPr="005C500D">
        <w:rPr>
          <w:rFonts w:ascii="Times New Roman CYR" w:hAnsi="Times New Roman CYR" w:cs="Times New Roman CYR"/>
          <w:sz w:val="24"/>
          <w:szCs w:val="24"/>
          <w:lang w:val="ru-RU"/>
        </w:rPr>
        <w:t>Алгебра+: рациональные и иррациональные алгебраические задачи»</w:t>
      </w:r>
      <w:r w:rsidRPr="005C500D">
        <w:rPr>
          <w:sz w:val="24"/>
          <w:szCs w:val="24"/>
          <w:lang w:val="ru-RU"/>
        </w:rPr>
        <w:t>, «</w:t>
      </w:r>
      <w:r w:rsidRPr="005C500D">
        <w:rPr>
          <w:rFonts w:ascii="Times New Roman CYR" w:hAnsi="Times New Roman CYR" w:cs="Times New Roman CYR"/>
          <w:sz w:val="24"/>
          <w:szCs w:val="24"/>
          <w:lang w:val="ru-RU"/>
        </w:rPr>
        <w:t>Русское правописание: орфография и пунктуация</w:t>
      </w:r>
      <w:r w:rsidRPr="005C500D">
        <w:rPr>
          <w:sz w:val="24"/>
          <w:szCs w:val="24"/>
          <w:lang w:val="ru-RU"/>
        </w:rPr>
        <w:t>», «</w:t>
      </w:r>
      <w:r w:rsidRPr="005C500D">
        <w:rPr>
          <w:rFonts w:ascii="Times New Roman CYR" w:hAnsi="Times New Roman CYR" w:cs="Times New Roman CYR"/>
          <w:sz w:val="24"/>
          <w:szCs w:val="24"/>
          <w:lang w:val="ru-RU"/>
        </w:rPr>
        <w:t>Деловой английский</w:t>
      </w:r>
      <w:r w:rsidRPr="005C500D">
        <w:rPr>
          <w:sz w:val="24"/>
          <w:szCs w:val="24"/>
          <w:lang w:val="ru-RU"/>
        </w:rPr>
        <w:t>», «</w:t>
      </w:r>
      <w:r w:rsidRPr="005C500D">
        <w:rPr>
          <w:rFonts w:ascii="Times New Roman CYR" w:hAnsi="Times New Roman CYR" w:cs="Times New Roman CYR"/>
          <w:sz w:val="24"/>
          <w:szCs w:val="24"/>
          <w:lang w:val="ru-RU"/>
        </w:rPr>
        <w:t>Экология человека</w:t>
      </w:r>
      <w:r w:rsidRPr="005C500D">
        <w:rPr>
          <w:sz w:val="24"/>
          <w:szCs w:val="24"/>
          <w:lang w:val="ru-RU"/>
        </w:rPr>
        <w:t>», История Великой Отечественной войны. «Жизнь во время Вов: тыл и его труженики, образование, культура, «</w:t>
      </w:r>
      <w:r w:rsidRPr="005C500D">
        <w:rPr>
          <w:rFonts w:ascii="Times New Roman CYR" w:hAnsi="Times New Roman CYR" w:cs="Times New Roman CYR"/>
          <w:sz w:val="24"/>
          <w:szCs w:val="24"/>
          <w:lang w:val="ru-RU"/>
        </w:rPr>
        <w:t>Роль неорганических веществ в жизнедеятельности организмов</w:t>
      </w:r>
      <w:r w:rsidRPr="005C500D">
        <w:rPr>
          <w:sz w:val="24"/>
          <w:szCs w:val="24"/>
          <w:lang w:val="ru-RU"/>
        </w:rPr>
        <w:t>», «Введение в прикладную физику», «Культура речи»», «Корни» и др.</w:t>
      </w:r>
    </w:p>
    <w:p w:rsidR="00635DF2" w:rsidRPr="00935A6D" w:rsidRDefault="00635DF2" w:rsidP="00635DF2">
      <w:pPr>
        <w:ind w:left="567" w:firstLine="709"/>
        <w:jc w:val="both"/>
      </w:pPr>
      <w:r w:rsidRPr="00935A6D">
        <w:t xml:space="preserve">На второй ступени обучения (5-9 классы) в целях формирования у школьников экологического мышления и выполнения регионального  компонента изучались спецкурсы по биологии, экологии, географии, истории. В рамках блока дополнительного образования функционируют практико-ориентированные кружки, где учащиеся расширяют возможности знакомства с различными видами деятельности, что является дополнением предпрофильной подготовки учащихся. </w:t>
      </w:r>
    </w:p>
    <w:p w:rsidR="00635DF2" w:rsidRPr="00935A6D" w:rsidRDefault="00635DF2" w:rsidP="00635DF2">
      <w:pPr>
        <w:ind w:left="567" w:firstLine="708"/>
        <w:jc w:val="both"/>
      </w:pPr>
      <w:r w:rsidRPr="00935A6D">
        <w:t>С сентября 2015 года в рамках дополнительного  образования ведется спецкурс «</w:t>
      </w:r>
      <w:r>
        <w:t xml:space="preserve">Основы финансовой грамотности» </w:t>
      </w:r>
      <w:r w:rsidRPr="00935A6D">
        <w:t>руководител</w:t>
      </w:r>
      <w:r>
        <w:t>и</w:t>
      </w:r>
      <w:r w:rsidRPr="00935A6D">
        <w:t xml:space="preserve"> Фурсина С.Г., Кузнецова Н.В.</w:t>
      </w:r>
    </w:p>
    <w:p w:rsidR="00635DF2" w:rsidRPr="005C500D" w:rsidRDefault="00635DF2" w:rsidP="00635DF2">
      <w:pPr>
        <w:pStyle w:val="af4"/>
        <w:ind w:left="567" w:firstLine="709"/>
        <w:jc w:val="both"/>
        <w:rPr>
          <w:sz w:val="24"/>
          <w:szCs w:val="24"/>
          <w:lang w:val="ru-RU"/>
        </w:rPr>
      </w:pPr>
      <w:r w:rsidRPr="005C500D">
        <w:rPr>
          <w:sz w:val="24"/>
          <w:szCs w:val="24"/>
          <w:lang w:val="ru-RU"/>
        </w:rPr>
        <w:t xml:space="preserve">На третьей ступени обучения, в целях наиболее полного удовлетворения запросов учащихся и их родителей, велись факультативные и индивидуально-групповые  занятия по русскому языку, английскому языку, математике, химии, истории, обществознанию  и биологии.  Обучающиеся 10-11 класса получили возможность выбора элективных курсов в соответствии с индивидуальным профилем образования. </w:t>
      </w:r>
    </w:p>
    <w:p w:rsidR="00635DF2" w:rsidRPr="005C500D" w:rsidRDefault="00635DF2" w:rsidP="00635DF2">
      <w:pPr>
        <w:pStyle w:val="af4"/>
        <w:ind w:left="567"/>
        <w:jc w:val="both"/>
        <w:rPr>
          <w:sz w:val="24"/>
          <w:szCs w:val="24"/>
          <w:lang w:val="ru-RU"/>
        </w:rPr>
      </w:pPr>
      <w:r w:rsidRPr="005C500D">
        <w:rPr>
          <w:sz w:val="24"/>
          <w:szCs w:val="24"/>
          <w:lang w:val="ru-RU"/>
        </w:rPr>
        <w:t xml:space="preserve">           Дополнительных платных образовательных услуг школа не оказывает. </w:t>
      </w:r>
    </w:p>
    <w:p w:rsidR="00635DF2" w:rsidRPr="00B1253F" w:rsidRDefault="00635DF2" w:rsidP="00635DF2">
      <w:pPr>
        <w:pStyle w:val="af4"/>
        <w:ind w:left="567" w:firstLine="709"/>
        <w:jc w:val="both"/>
        <w:rPr>
          <w:sz w:val="24"/>
          <w:szCs w:val="24"/>
          <w:lang w:val="ru-RU"/>
        </w:rPr>
      </w:pPr>
      <w:r w:rsidRPr="001B0908">
        <w:rPr>
          <w:sz w:val="24"/>
          <w:szCs w:val="24"/>
          <w:lang w:val="ru-RU"/>
        </w:rPr>
        <w:t>Все кабинеты начальных классов и 10 кабинетов  основной школы оснащены интерактивными досками и мультимедийными проекторами. Все педагоги школы владеют интерактивными формами обучения. Для осуществления образовательного процесса  в школе используется 59 компьютеров, 16 проекторов, 11 интерактивных досок (в том числе 6 – в начальной школе). В школе оборудованы кабинета, выполняющие функцию информационных центров: медиакабинет - в основной школе и медиалаборатория - в начальной школе.   В медиакабинете имеются  комплекты программного обеспечения,  ЦОРы по различным предметам, электронные учебники,  видеотека и фонотека. Лингафонный кабинет позволяет организовать работу с учащимися по изучению иностранных языков в 7 режимах. Вновь  созданная медиалаборатория  для учащихся начальной школы с новейшим лабораторным оборудованием позволяет организовать</w:t>
      </w:r>
      <w:r w:rsidRPr="00B1253F">
        <w:rPr>
          <w:sz w:val="24"/>
          <w:szCs w:val="24"/>
          <w:lang w:val="ru-RU"/>
        </w:rPr>
        <w:t xml:space="preserve"> образовательный процесс в соответствии с требованиями ФГОС начального общего образования.</w:t>
      </w:r>
      <w:r>
        <w:rPr>
          <w:sz w:val="24"/>
          <w:szCs w:val="24"/>
          <w:lang w:val="ru-RU"/>
        </w:rPr>
        <w:t xml:space="preserve"> В ноябре 2020 года было получено оборудование для двух кабинетов в рамках национального проекта «Цифровая образовательная среда».</w:t>
      </w:r>
    </w:p>
    <w:p w:rsidR="00635DF2" w:rsidRPr="00B1253F" w:rsidRDefault="00635DF2" w:rsidP="00635DF2">
      <w:pPr>
        <w:shd w:val="clear" w:color="auto" w:fill="FFFFFF"/>
        <w:ind w:left="567" w:firstLine="682"/>
        <w:jc w:val="both"/>
      </w:pPr>
      <w:r w:rsidRPr="00B1253F">
        <w:rPr>
          <w:spacing w:val="-1"/>
        </w:rPr>
        <w:t xml:space="preserve">В школе выстроилась система работы с одаренными </w:t>
      </w:r>
      <w:r w:rsidRPr="00B1253F">
        <w:rPr>
          <w:spacing w:val="3"/>
        </w:rPr>
        <w:t xml:space="preserve">детьми. Эффективность обусловлена  </w:t>
      </w:r>
      <w:r w:rsidRPr="00B1253F">
        <w:rPr>
          <w:spacing w:val="-1"/>
        </w:rPr>
        <w:t>наличием квалифицированных кадров, талантливых, увлеченных педагогов, осуществляющих индивидуальный подход и интеграцию учебной и внеучебной деятельности</w:t>
      </w:r>
      <w:r w:rsidRPr="00B1253F">
        <w:rPr>
          <w:spacing w:val="-3"/>
        </w:rPr>
        <w:t xml:space="preserve">. </w:t>
      </w:r>
      <w:r w:rsidRPr="00B1253F">
        <w:rPr>
          <w:spacing w:val="-2"/>
        </w:rPr>
        <w:t>Большое внимание уделяется формированию мыслительной деятельности учащихся, предприимчивости, мобильности, универсальности</w:t>
      </w:r>
      <w:r w:rsidRPr="00B1253F">
        <w:rPr>
          <w:spacing w:val="-1"/>
        </w:rPr>
        <w:t xml:space="preserve">. </w:t>
      </w:r>
      <w:r w:rsidRPr="00B1253F">
        <w:rPr>
          <w:spacing w:val="-2"/>
        </w:rPr>
        <w:t>Каждый учитель-предметник ведет работу по выявлению одаренной личности. У учащихся формируется портфолио ученика, в который в</w:t>
      </w:r>
      <w:r w:rsidRPr="00B1253F">
        <w:rPr>
          <w:spacing w:val="2"/>
        </w:rPr>
        <w:t xml:space="preserve"> течение всех лет обучения  заносятся результаты участия в мероприятиях</w:t>
      </w:r>
      <w:r w:rsidRPr="00B1253F">
        <w:rPr>
          <w:spacing w:val="-4"/>
        </w:rPr>
        <w:t>.</w:t>
      </w:r>
    </w:p>
    <w:p w:rsidR="001B0908" w:rsidRDefault="00635DF2" w:rsidP="001B0908">
      <w:pPr>
        <w:ind w:left="567" w:firstLine="709"/>
        <w:jc w:val="both"/>
      </w:pPr>
      <w:r w:rsidRPr="00B1253F">
        <w:t>Научное общество старшеклассников «Тигель»  создано в 2004 году и успешно работает по настоящее время.</w:t>
      </w:r>
      <w:r w:rsidRPr="00D93AFE">
        <w:rPr>
          <w:color w:val="FF0000"/>
        </w:rPr>
        <w:t xml:space="preserve"> </w:t>
      </w:r>
      <w:r w:rsidRPr="00C769F1">
        <w:t>Только в 2019-2020 учебном году 1038  обучающихся (100% от общего количества учащихся) приняли участие более чем в 100 конкурсах различного уровня, из них 938 (90%) стали победителями и призерами, что на 277 человека больше в сравнении с прошлым учебным годом.</w:t>
      </w:r>
    </w:p>
    <w:p w:rsidR="00635DF2" w:rsidRPr="00287582" w:rsidRDefault="00635DF2" w:rsidP="001B0908">
      <w:pPr>
        <w:ind w:left="567" w:firstLine="709"/>
        <w:jc w:val="both"/>
      </w:pPr>
      <w:r w:rsidRPr="00287582">
        <w:t>В  2019-2020 учебном году в школе работало 38 педагогических работников: с высшим образованием – 36 чел - 95%. Из 4</w:t>
      </w:r>
      <w:r>
        <w:t>4</w:t>
      </w:r>
      <w:r w:rsidRPr="00287582">
        <w:t xml:space="preserve"> пед. работника - </w:t>
      </w:r>
      <w:r>
        <w:t>40</w:t>
      </w:r>
      <w:r w:rsidRPr="00287582">
        <w:t xml:space="preserve"> имеют квалификационную категорию (</w:t>
      </w:r>
      <w:r>
        <w:t>90</w:t>
      </w:r>
      <w:r w:rsidRPr="00287582">
        <w:t>%):</w:t>
      </w:r>
    </w:p>
    <w:p w:rsidR="00635DF2" w:rsidRPr="00287582" w:rsidRDefault="00635DF2" w:rsidP="00635DF2">
      <w:pPr>
        <w:ind w:left="1418"/>
        <w:jc w:val="both"/>
      </w:pPr>
      <w:r w:rsidRPr="00287582">
        <w:t xml:space="preserve">высшая категория - </w:t>
      </w:r>
      <w:r>
        <w:t>30</w:t>
      </w:r>
      <w:r w:rsidRPr="00287582">
        <w:t xml:space="preserve"> чел .- </w:t>
      </w:r>
      <w:r>
        <w:t>68</w:t>
      </w:r>
      <w:r w:rsidRPr="00287582">
        <w:t>%</w:t>
      </w:r>
    </w:p>
    <w:p w:rsidR="00635DF2" w:rsidRPr="00287582" w:rsidRDefault="00635DF2" w:rsidP="00635DF2">
      <w:pPr>
        <w:ind w:left="1418"/>
        <w:jc w:val="both"/>
        <w:rPr>
          <w:iCs/>
        </w:rPr>
      </w:pPr>
      <w:r w:rsidRPr="00287582">
        <w:t xml:space="preserve">первая категория - 2 чел.- 4 </w:t>
      </w:r>
      <w:r w:rsidRPr="00287582">
        <w:rPr>
          <w:iCs/>
        </w:rPr>
        <w:t>%</w:t>
      </w:r>
    </w:p>
    <w:p w:rsidR="00635DF2" w:rsidRPr="00287582" w:rsidRDefault="00635DF2" w:rsidP="00635DF2">
      <w:pPr>
        <w:tabs>
          <w:tab w:val="left" w:pos="5529"/>
        </w:tabs>
        <w:ind w:left="1418" w:right="-2"/>
        <w:jc w:val="both"/>
        <w:rPr>
          <w:iCs/>
        </w:rPr>
      </w:pPr>
      <w:r w:rsidRPr="00287582">
        <w:rPr>
          <w:iCs/>
        </w:rPr>
        <w:t xml:space="preserve">соответствие занимаемой должности – </w:t>
      </w:r>
      <w:r>
        <w:rPr>
          <w:iCs/>
        </w:rPr>
        <w:t>8</w:t>
      </w:r>
      <w:r w:rsidRPr="00287582">
        <w:rPr>
          <w:iCs/>
        </w:rPr>
        <w:t xml:space="preserve"> чел.- 1</w:t>
      </w:r>
      <w:r>
        <w:rPr>
          <w:iCs/>
        </w:rPr>
        <w:t>8</w:t>
      </w:r>
      <w:r w:rsidRPr="00287582">
        <w:rPr>
          <w:iCs/>
        </w:rPr>
        <w:t>%</w:t>
      </w:r>
    </w:p>
    <w:p w:rsidR="00635DF2" w:rsidRPr="00287582" w:rsidRDefault="00635DF2" w:rsidP="00635DF2">
      <w:pPr>
        <w:tabs>
          <w:tab w:val="left" w:pos="5529"/>
        </w:tabs>
        <w:ind w:left="1418" w:right="707"/>
        <w:jc w:val="both"/>
        <w:rPr>
          <w:iCs/>
        </w:rPr>
      </w:pPr>
      <w:r w:rsidRPr="00287582">
        <w:rPr>
          <w:iCs/>
        </w:rPr>
        <w:t xml:space="preserve">без категории – </w:t>
      </w:r>
      <w:r>
        <w:rPr>
          <w:iCs/>
        </w:rPr>
        <w:t>4</w:t>
      </w:r>
      <w:r w:rsidRPr="00287582">
        <w:rPr>
          <w:iCs/>
        </w:rPr>
        <w:t xml:space="preserve"> чел. - </w:t>
      </w:r>
      <w:r>
        <w:rPr>
          <w:iCs/>
        </w:rPr>
        <w:t>9</w:t>
      </w:r>
      <w:r w:rsidRPr="00287582">
        <w:rPr>
          <w:iCs/>
        </w:rPr>
        <w:t>%</w:t>
      </w:r>
    </w:p>
    <w:p w:rsidR="00635DF2" w:rsidRPr="00287582" w:rsidRDefault="00635DF2" w:rsidP="00635DF2">
      <w:pPr>
        <w:ind w:right="4666" w:firstLine="701"/>
        <w:jc w:val="both"/>
      </w:pPr>
      <w:r w:rsidRPr="00287582">
        <w:t>По педагогическому стажу:</w:t>
      </w:r>
    </w:p>
    <w:p w:rsidR="00635DF2" w:rsidRPr="00287582" w:rsidRDefault="00635DF2" w:rsidP="00635DF2">
      <w:pPr>
        <w:ind w:right="4666" w:firstLine="701"/>
        <w:jc w:val="both"/>
      </w:pPr>
      <w:r w:rsidRPr="00287582">
        <w:t xml:space="preserve">            до 3 лет - 6 чел.- 14%</w:t>
      </w:r>
    </w:p>
    <w:p w:rsidR="00635DF2" w:rsidRPr="00287582" w:rsidRDefault="00635DF2" w:rsidP="00635DF2">
      <w:pPr>
        <w:ind w:left="1418"/>
        <w:jc w:val="both"/>
      </w:pPr>
      <w:r w:rsidRPr="00287582">
        <w:t>от 3 до 5 лет - 2 чел. – 5%</w:t>
      </w:r>
    </w:p>
    <w:p w:rsidR="00635DF2" w:rsidRPr="00287582" w:rsidRDefault="00635DF2" w:rsidP="00635DF2">
      <w:pPr>
        <w:ind w:left="1418"/>
        <w:jc w:val="both"/>
      </w:pPr>
      <w:r w:rsidRPr="00287582">
        <w:t>от 5 до 10 лет - 3 чел. – 7%</w:t>
      </w:r>
    </w:p>
    <w:p w:rsidR="00635DF2" w:rsidRPr="00287582" w:rsidRDefault="00635DF2" w:rsidP="00635DF2">
      <w:pPr>
        <w:ind w:left="1418"/>
        <w:jc w:val="both"/>
        <w:rPr>
          <w:iCs/>
        </w:rPr>
      </w:pPr>
      <w:r w:rsidRPr="00287582">
        <w:t xml:space="preserve">от 10 до 20 лет - 3 чел. – </w:t>
      </w:r>
      <w:r w:rsidRPr="00287582">
        <w:rPr>
          <w:iCs/>
        </w:rPr>
        <w:t>7 %</w:t>
      </w:r>
    </w:p>
    <w:p w:rsidR="00635DF2" w:rsidRPr="00287582" w:rsidRDefault="00635DF2" w:rsidP="00635DF2">
      <w:pPr>
        <w:ind w:firstLine="696"/>
        <w:jc w:val="both"/>
      </w:pPr>
      <w:r w:rsidRPr="00287582">
        <w:t xml:space="preserve">            более 20 лет - 29 чел. – 67% </w:t>
      </w:r>
    </w:p>
    <w:p w:rsidR="00635DF2" w:rsidRPr="00F6388B" w:rsidRDefault="00635DF2" w:rsidP="00635DF2">
      <w:pPr>
        <w:ind w:left="567" w:firstLine="696"/>
        <w:jc w:val="both"/>
      </w:pPr>
      <w:r w:rsidRPr="00F6388B">
        <w:t>Среди учителей  2 - Отличники народного просвещения, 7 - Почетные работники общего образования,7  учителей – победители конкурса лучших учителей России,  что составляет 16% от общего количества всех педагогических работников.</w:t>
      </w:r>
    </w:p>
    <w:p w:rsidR="00635DF2" w:rsidRPr="00625775" w:rsidRDefault="00635DF2" w:rsidP="00635DF2">
      <w:pPr>
        <w:ind w:left="567" w:firstLine="696"/>
        <w:jc w:val="both"/>
      </w:pPr>
      <w:r w:rsidRPr="00F6388B">
        <w:t>Одной из новых форм повышения квалификации педагогов школы  стали  участие в дистанционных вебинарах, проводимых в режиме он-лайн.</w:t>
      </w:r>
      <w:r w:rsidRPr="0003035F">
        <w:rPr>
          <w:color w:val="FF0000"/>
        </w:rPr>
        <w:t xml:space="preserve"> </w:t>
      </w:r>
      <w:r w:rsidRPr="00625775">
        <w:t>За 2019 - 2020 учебный год  38 учителей школы (8</w:t>
      </w:r>
      <w:r>
        <w:t>6</w:t>
      </w:r>
      <w:r w:rsidRPr="00625775">
        <w:t xml:space="preserve">%) приняли участие в вебинарах организованных СКИРО ПК и ПРО, проводимых   издательствами «Просвещение» и «Русское слово». </w:t>
      </w:r>
    </w:p>
    <w:p w:rsidR="00635DF2" w:rsidRPr="00CE3E90" w:rsidRDefault="00635DF2" w:rsidP="00635DF2">
      <w:pPr>
        <w:ind w:left="567" w:firstLine="696"/>
        <w:jc w:val="both"/>
      </w:pPr>
      <w:r w:rsidRPr="00CE3E90">
        <w:t>Все учителя школы зарегистрированы на учебных платформах «Якласс», «Российская электронная школа», «</w:t>
      </w:r>
      <w:r w:rsidRPr="00CE3E90">
        <w:rPr>
          <w:lang w:val="en-US"/>
        </w:rPr>
        <w:t>Skysmart</w:t>
      </w:r>
      <w:r w:rsidRPr="00CE3E90">
        <w:t>».</w:t>
      </w:r>
    </w:p>
    <w:p w:rsidR="00635DF2" w:rsidRPr="001B0908" w:rsidRDefault="00635DF2" w:rsidP="00635DF2">
      <w:pPr>
        <w:ind w:firstLine="696"/>
        <w:jc w:val="both"/>
        <w:rPr>
          <w:sz w:val="6"/>
          <w:szCs w:val="6"/>
        </w:rPr>
      </w:pPr>
    </w:p>
    <w:p w:rsidR="00635DF2" w:rsidRPr="00F6388B" w:rsidRDefault="00635DF2" w:rsidP="00635DF2">
      <w:pPr>
        <w:jc w:val="center"/>
        <w:rPr>
          <w:b/>
          <w:sz w:val="28"/>
          <w:szCs w:val="28"/>
        </w:rPr>
      </w:pPr>
      <w:r w:rsidRPr="00F6388B">
        <w:rPr>
          <w:b/>
          <w:sz w:val="28"/>
          <w:szCs w:val="28"/>
        </w:rPr>
        <w:t>Результаты деятельности учреждения, качество образования</w:t>
      </w:r>
    </w:p>
    <w:p w:rsidR="00635DF2" w:rsidRPr="005C500D" w:rsidRDefault="00635DF2" w:rsidP="00635DF2">
      <w:pPr>
        <w:pStyle w:val="af4"/>
        <w:jc w:val="center"/>
        <w:rPr>
          <w:color w:val="FF0000"/>
          <w:sz w:val="24"/>
          <w:szCs w:val="24"/>
          <w:lang w:val="ru-RU"/>
        </w:rPr>
      </w:pPr>
      <w:r w:rsidRPr="005C500D">
        <w:rPr>
          <w:sz w:val="24"/>
          <w:szCs w:val="24"/>
          <w:lang w:val="ru-RU"/>
        </w:rPr>
        <w:t>Итоги учебно-воспитательной работы</w:t>
      </w:r>
    </w:p>
    <w:p w:rsidR="00635DF2" w:rsidRPr="005C500D" w:rsidRDefault="00635DF2" w:rsidP="00635DF2">
      <w:pPr>
        <w:pStyle w:val="af4"/>
        <w:jc w:val="center"/>
        <w:rPr>
          <w:sz w:val="24"/>
          <w:szCs w:val="24"/>
          <w:lang w:val="ru-RU"/>
        </w:rPr>
      </w:pPr>
      <w:r w:rsidRPr="005C500D">
        <w:rPr>
          <w:sz w:val="24"/>
          <w:szCs w:val="24"/>
          <w:lang w:val="ru-RU"/>
        </w:rPr>
        <w:t>в муниципальном бюджетном общеобразовательном учреждении «Средняя общеобразовательная школа № 3</w:t>
      </w:r>
      <w:r w:rsidR="001B0908">
        <w:rPr>
          <w:sz w:val="24"/>
          <w:szCs w:val="24"/>
          <w:lang w:val="ru-RU"/>
        </w:rPr>
        <w:t xml:space="preserve"> </w:t>
      </w:r>
      <w:r w:rsidRPr="005C500D">
        <w:rPr>
          <w:sz w:val="24"/>
          <w:szCs w:val="24"/>
          <w:lang w:val="ru-RU"/>
        </w:rPr>
        <w:t>имени Героя Советского Союза П.М. Однобокова города Георгиевска»</w:t>
      </w:r>
    </w:p>
    <w:p w:rsidR="00635DF2" w:rsidRPr="00DD7B96" w:rsidRDefault="00635DF2" w:rsidP="00635DF2">
      <w:pPr>
        <w:pStyle w:val="af4"/>
        <w:jc w:val="center"/>
        <w:rPr>
          <w:sz w:val="24"/>
          <w:szCs w:val="24"/>
        </w:rPr>
      </w:pPr>
      <w:r w:rsidRPr="00DD7B96">
        <w:rPr>
          <w:sz w:val="24"/>
          <w:szCs w:val="24"/>
        </w:rPr>
        <w:t>2019 – 2020 учебного года</w:t>
      </w:r>
    </w:p>
    <w:tbl>
      <w:tblPr>
        <w:tblpPr w:leftFromText="180" w:rightFromText="180" w:vertAnchor="text" w:horzAnchor="margin" w:tblpXSpec="center" w:tblpY="205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159"/>
        <w:gridCol w:w="837"/>
        <w:gridCol w:w="816"/>
        <w:gridCol w:w="1077"/>
        <w:gridCol w:w="468"/>
        <w:gridCol w:w="593"/>
        <w:gridCol w:w="593"/>
        <w:gridCol w:w="342"/>
        <w:gridCol w:w="1152"/>
        <w:gridCol w:w="656"/>
        <w:gridCol w:w="722"/>
      </w:tblGrid>
      <w:tr w:rsidR="00635DF2" w:rsidRPr="00DD7B96" w:rsidTr="00146384">
        <w:tc>
          <w:tcPr>
            <w:tcW w:w="843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Класс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Всего прибыло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Всего выб.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  <w:lang w:val="ru-RU"/>
              </w:rPr>
            </w:pPr>
            <w:r w:rsidRPr="00361550">
              <w:rPr>
                <w:sz w:val="24"/>
                <w:szCs w:val="24"/>
                <w:lang w:val="ru-RU"/>
              </w:rPr>
              <w:t>Кол-во уч-ся на конец года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Аттесто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вано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Учатся на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Всего успевает</w:t>
            </w:r>
          </w:p>
        </w:tc>
        <w:tc>
          <w:tcPr>
            <w:tcW w:w="656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% на «4» и «5».</w:t>
            </w:r>
          </w:p>
        </w:tc>
        <w:tc>
          <w:tcPr>
            <w:tcW w:w="722" w:type="dxa"/>
            <w:vMerge w:val="restart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% обуч</w:t>
            </w:r>
          </w:p>
        </w:tc>
      </w:tr>
      <w:tr w:rsidR="00635DF2" w:rsidRPr="00DD7B96" w:rsidTr="00146384">
        <w:tc>
          <w:tcPr>
            <w:tcW w:w="843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3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  <w:tc>
          <w:tcPr>
            <w:tcW w:w="656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i/>
                <w:sz w:val="24"/>
                <w:szCs w:val="24"/>
              </w:rPr>
            </w:pPr>
          </w:p>
        </w:tc>
      </w:tr>
      <w:tr w:rsidR="00635DF2" w:rsidRPr="00DD7B96" w:rsidTr="00146384"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 кл.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2 кл.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 xml:space="preserve">3 кл. 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 xml:space="preserve">4 кл. 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149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121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106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107</w:t>
            </w:r>
          </w:p>
        </w:tc>
        <w:tc>
          <w:tcPr>
            <w:tcW w:w="107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121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106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107</w:t>
            </w:r>
          </w:p>
        </w:tc>
        <w:tc>
          <w:tcPr>
            <w:tcW w:w="468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18</w:t>
            </w:r>
          </w:p>
          <w:p w:rsidR="00635DF2" w:rsidRPr="00DD7B96" w:rsidRDefault="00635DF2" w:rsidP="00146384">
            <w:r w:rsidRPr="00DD7B96">
              <w:t>4</w:t>
            </w:r>
          </w:p>
          <w:p w:rsidR="00635DF2" w:rsidRPr="00DD7B96" w:rsidRDefault="00635DF2" w:rsidP="00146384">
            <w:r w:rsidRPr="00DD7B96">
              <w:t>10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52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63</w:t>
            </w:r>
          </w:p>
          <w:p w:rsidR="00635DF2" w:rsidRPr="00DD7B96" w:rsidRDefault="00635DF2" w:rsidP="00146384">
            <w:r w:rsidRPr="00DD7B96">
              <w:t>56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39</w:t>
            </w:r>
          </w:p>
          <w:p w:rsidR="00635DF2" w:rsidRPr="00DD7B96" w:rsidRDefault="00635DF2" w:rsidP="00146384">
            <w:r w:rsidRPr="00DD7B96">
              <w:t>41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DD7B96" w:rsidRDefault="00635DF2" w:rsidP="00146384">
            <w:r w:rsidRPr="00DD7B96">
              <w:t>121</w:t>
            </w:r>
          </w:p>
          <w:p w:rsidR="00635DF2" w:rsidRPr="00DD7B96" w:rsidRDefault="00635DF2" w:rsidP="00146384">
            <w:r w:rsidRPr="00DD7B96">
              <w:t>106</w:t>
            </w:r>
          </w:p>
          <w:p w:rsidR="00635DF2" w:rsidRPr="00DD7B96" w:rsidRDefault="00635DF2" w:rsidP="00146384">
            <w:r w:rsidRPr="00DD7B96">
              <w:t>107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DD7B96" w:rsidRDefault="00635DF2" w:rsidP="00146384">
            <w:r w:rsidRPr="00DD7B96">
              <w:t>57,9</w:t>
            </w:r>
          </w:p>
          <w:p w:rsidR="00635DF2" w:rsidRPr="00DD7B96" w:rsidRDefault="00635DF2" w:rsidP="00146384">
            <w:r w:rsidRPr="00DD7B96">
              <w:t>63,2</w:t>
            </w:r>
          </w:p>
          <w:p w:rsidR="00635DF2" w:rsidRPr="00DD7B96" w:rsidRDefault="00635DF2" w:rsidP="00146384">
            <w:r w:rsidRPr="00DD7B96">
              <w:t>61,7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</w:tc>
      </w:tr>
      <w:tr w:rsidR="00635DF2" w:rsidRPr="00DD7B96" w:rsidTr="00146384"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 xml:space="preserve">1-4 кл. 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483</w:t>
            </w:r>
          </w:p>
        </w:tc>
        <w:tc>
          <w:tcPr>
            <w:tcW w:w="107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334</w:t>
            </w:r>
          </w:p>
        </w:tc>
        <w:tc>
          <w:tcPr>
            <w:tcW w:w="468" w:type="dxa"/>
            <w:shd w:val="clear" w:color="auto" w:fill="auto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32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171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131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rPr>
                <w:rFonts w:ascii="Calibri" w:hAnsi="Calibri"/>
                <w:b/>
                <w:bCs/>
              </w:rPr>
            </w:pPr>
            <w:r w:rsidRPr="00361550">
              <w:rPr>
                <w:b/>
                <w:bCs/>
              </w:rPr>
              <w:t>334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rPr>
                <w:rFonts w:ascii="Calibri" w:hAnsi="Calibri"/>
                <w:b/>
                <w:bCs/>
              </w:rPr>
            </w:pPr>
            <w:r w:rsidRPr="00361550">
              <w:rPr>
                <w:b/>
                <w:bCs/>
              </w:rPr>
              <w:t>60,8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100</w:t>
            </w:r>
          </w:p>
        </w:tc>
      </w:tr>
      <w:tr w:rsidR="00635DF2" w:rsidRPr="00DD7B96" w:rsidTr="00146384"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  <w:lang w:val="ru-RU"/>
              </w:rPr>
            </w:pPr>
            <w:r w:rsidRPr="00361550">
              <w:rPr>
                <w:sz w:val="24"/>
                <w:szCs w:val="24"/>
                <w:lang w:val="ru-RU"/>
              </w:rPr>
              <w:t xml:space="preserve">5 кл. 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  <w:lang w:val="ru-RU"/>
              </w:rPr>
            </w:pPr>
            <w:r w:rsidRPr="00361550">
              <w:rPr>
                <w:sz w:val="24"/>
                <w:szCs w:val="24"/>
                <w:lang w:val="ru-RU"/>
              </w:rPr>
              <w:t xml:space="preserve">6 кл. 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  <w:lang w:val="ru-RU"/>
              </w:rPr>
            </w:pPr>
            <w:r w:rsidRPr="00361550">
              <w:rPr>
                <w:sz w:val="24"/>
                <w:szCs w:val="24"/>
                <w:lang w:val="ru-RU"/>
              </w:rPr>
              <w:t xml:space="preserve">7 кл. 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  <w:lang w:val="ru-RU"/>
              </w:rPr>
            </w:pPr>
            <w:r w:rsidRPr="00361550">
              <w:rPr>
                <w:sz w:val="24"/>
                <w:szCs w:val="24"/>
                <w:lang w:val="ru-RU"/>
              </w:rPr>
              <w:t xml:space="preserve">8 кл. 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  <w:lang w:val="ru-RU"/>
              </w:rPr>
            </w:pPr>
            <w:r w:rsidRPr="00361550">
              <w:rPr>
                <w:sz w:val="24"/>
                <w:szCs w:val="24"/>
                <w:lang w:val="ru-RU"/>
              </w:rPr>
              <w:t xml:space="preserve">9 кл. 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  <w:p w:rsidR="00635DF2" w:rsidRDefault="00635DF2" w:rsidP="00146384">
            <w:r>
              <w:t>0</w:t>
            </w:r>
          </w:p>
          <w:p w:rsidR="00635DF2" w:rsidRDefault="00635DF2" w:rsidP="00146384">
            <w:r>
              <w:t>0</w:t>
            </w:r>
          </w:p>
          <w:p w:rsidR="00635DF2" w:rsidRPr="002E5C38" w:rsidRDefault="00635DF2" w:rsidP="00146384">
            <w:r>
              <w:t>2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3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rPr>
                <w:bCs/>
              </w:rPr>
            </w:pPr>
            <w:r w:rsidRPr="00361550">
              <w:rPr>
                <w:bCs/>
              </w:rPr>
              <w:t>105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87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88</w:t>
            </w:r>
          </w:p>
        </w:tc>
        <w:tc>
          <w:tcPr>
            <w:tcW w:w="1077" w:type="dxa"/>
            <w:shd w:val="clear" w:color="auto" w:fill="auto"/>
          </w:tcPr>
          <w:p w:rsidR="00635DF2" w:rsidRPr="00361550" w:rsidRDefault="00635DF2" w:rsidP="00146384">
            <w:pPr>
              <w:rPr>
                <w:bCs/>
              </w:rPr>
            </w:pPr>
            <w:r w:rsidRPr="00361550">
              <w:rPr>
                <w:bCs/>
              </w:rPr>
              <w:t>105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87</w:t>
            </w:r>
          </w:p>
          <w:p w:rsidR="00635DF2" w:rsidRDefault="00635DF2" w:rsidP="00146384">
            <w:r>
              <w:t>90</w:t>
            </w:r>
          </w:p>
          <w:p w:rsidR="00635DF2" w:rsidRPr="00DD7B96" w:rsidRDefault="00635DF2" w:rsidP="00146384">
            <w:r>
              <w:t>88</w:t>
            </w:r>
          </w:p>
        </w:tc>
        <w:tc>
          <w:tcPr>
            <w:tcW w:w="468" w:type="dxa"/>
            <w:shd w:val="clear" w:color="auto" w:fill="auto"/>
          </w:tcPr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8</w:t>
            </w:r>
          </w:p>
          <w:p w:rsidR="00635DF2" w:rsidRDefault="00635DF2" w:rsidP="00146384">
            <w:r>
              <w:t>11</w:t>
            </w:r>
          </w:p>
          <w:p w:rsidR="00635DF2" w:rsidRDefault="00635DF2" w:rsidP="00146384">
            <w:r>
              <w:t>6</w:t>
            </w:r>
          </w:p>
          <w:p w:rsidR="00635DF2" w:rsidRDefault="00635DF2" w:rsidP="00146384">
            <w:r>
              <w:t>4</w:t>
            </w:r>
          </w:p>
          <w:p w:rsidR="00635DF2" w:rsidRPr="00DD7B96" w:rsidRDefault="00635DF2" w:rsidP="00146384">
            <w:r>
              <w:t>5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43</w:t>
            </w:r>
          </w:p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36</w:t>
            </w:r>
          </w:p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26</w:t>
            </w:r>
          </w:p>
          <w:p w:rsidR="00635DF2" w:rsidRDefault="00635DF2" w:rsidP="00146384">
            <w:r>
              <w:t>26</w:t>
            </w:r>
          </w:p>
          <w:p w:rsidR="00635DF2" w:rsidRPr="00DD7B96" w:rsidRDefault="00635DF2" w:rsidP="00146384">
            <w:r>
              <w:t>37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54</w:t>
            </w:r>
          </w:p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51</w:t>
            </w:r>
          </w:p>
          <w:p w:rsidR="00635DF2" w:rsidRPr="00361550" w:rsidRDefault="00635DF2" w:rsidP="00146384">
            <w:pPr>
              <w:jc w:val="center"/>
              <w:rPr>
                <w:bCs/>
              </w:rPr>
            </w:pPr>
            <w:r w:rsidRPr="00361550">
              <w:rPr>
                <w:bCs/>
              </w:rPr>
              <w:t>55</w:t>
            </w:r>
          </w:p>
          <w:p w:rsidR="00635DF2" w:rsidRDefault="00635DF2" w:rsidP="00146384">
            <w:r>
              <w:t>60</w:t>
            </w:r>
          </w:p>
          <w:p w:rsidR="00635DF2" w:rsidRPr="00DD7B96" w:rsidRDefault="00635DF2" w:rsidP="00146384">
            <w:r>
              <w:t>46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rPr>
                <w:bCs/>
              </w:rPr>
            </w:pPr>
            <w:r w:rsidRPr="00361550">
              <w:rPr>
                <w:bCs/>
              </w:rPr>
              <w:t>105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87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90</w:t>
            </w:r>
          </w:p>
          <w:p w:rsidR="00635DF2" w:rsidRPr="00DD7B96" w:rsidRDefault="00635DF2" w:rsidP="00146384">
            <w:r>
              <w:t>88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rPr>
                <w:bCs/>
                <w:color w:val="000000"/>
              </w:rPr>
            </w:pPr>
            <w:r w:rsidRPr="00361550">
              <w:rPr>
                <w:bCs/>
                <w:color w:val="000000"/>
              </w:rPr>
              <w:t>48,6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48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36,8</w:t>
            </w:r>
          </w:p>
          <w:p w:rsidR="00635DF2" w:rsidRDefault="00635DF2" w:rsidP="00146384">
            <w:r>
              <w:t>33,3</w:t>
            </w:r>
          </w:p>
          <w:p w:rsidR="00635DF2" w:rsidRPr="00DD7B96" w:rsidRDefault="00635DF2" w:rsidP="00146384">
            <w:r>
              <w:t>47,7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</w:tc>
      </w:tr>
      <w:tr w:rsidR="00635DF2" w:rsidRPr="00DD7B96" w:rsidTr="00146384"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 xml:space="preserve">5-9 кл. 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07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468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59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43,2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100</w:t>
            </w:r>
          </w:p>
        </w:tc>
      </w:tr>
      <w:tr w:rsidR="00635DF2" w:rsidRPr="00DD7B96" w:rsidTr="00146384"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 xml:space="preserve">10 кл. 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 xml:space="preserve">11 кл. 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2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29</w:t>
            </w:r>
          </w:p>
        </w:tc>
        <w:tc>
          <w:tcPr>
            <w:tcW w:w="107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29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35DF2" w:rsidRPr="00C34A25" w:rsidRDefault="00635DF2" w:rsidP="00146384">
            <w:pPr>
              <w:pStyle w:val="af4"/>
            </w:pPr>
            <w:r w:rsidRPr="00C34A25">
              <w:t>14</w:t>
            </w:r>
          </w:p>
          <w:p w:rsidR="00635DF2" w:rsidRPr="00C34A25" w:rsidRDefault="00635DF2" w:rsidP="00146384">
            <w:pPr>
              <w:pStyle w:val="af4"/>
            </w:pPr>
            <w:r w:rsidRPr="00C34A25"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635DF2" w:rsidRPr="00C34A25" w:rsidRDefault="00635DF2" w:rsidP="00146384">
            <w:pPr>
              <w:pStyle w:val="af4"/>
            </w:pPr>
            <w:r w:rsidRPr="00C34A25">
              <w:t>32</w:t>
            </w:r>
          </w:p>
          <w:p w:rsidR="00635DF2" w:rsidRPr="00C34A25" w:rsidRDefault="00635DF2" w:rsidP="00146384">
            <w:pPr>
              <w:pStyle w:val="af4"/>
            </w:pPr>
            <w:r w:rsidRPr="00C34A25">
              <w:t>16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635DF2" w:rsidRPr="00C34A25" w:rsidRDefault="00635DF2" w:rsidP="00146384">
            <w:pPr>
              <w:pStyle w:val="af4"/>
            </w:pPr>
            <w:r w:rsidRPr="00C34A25">
              <w:t>12</w:t>
            </w:r>
          </w:p>
          <w:p w:rsidR="00635DF2" w:rsidRPr="00C34A25" w:rsidRDefault="00635DF2" w:rsidP="00146384">
            <w:pPr>
              <w:pStyle w:val="af4"/>
            </w:pPr>
            <w:r w:rsidRPr="00C34A25">
              <w:t>10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58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29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79,3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65,5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  <w:p w:rsidR="00635DF2" w:rsidRPr="00361550" w:rsidRDefault="00635DF2" w:rsidP="00146384">
            <w:pPr>
              <w:pStyle w:val="af4"/>
              <w:rPr>
                <w:sz w:val="24"/>
                <w:szCs w:val="24"/>
              </w:rPr>
            </w:pPr>
            <w:r w:rsidRPr="00361550">
              <w:rPr>
                <w:sz w:val="24"/>
                <w:szCs w:val="24"/>
              </w:rPr>
              <w:t>100</w:t>
            </w:r>
          </w:p>
        </w:tc>
      </w:tr>
      <w:tr w:rsidR="00635DF2" w:rsidRPr="00DD7B96" w:rsidTr="001B0908">
        <w:trPr>
          <w:trHeight w:val="493"/>
        </w:trPr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10-11 кл.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07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17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48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22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74,7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100</w:t>
            </w:r>
          </w:p>
        </w:tc>
      </w:tr>
      <w:tr w:rsidR="00635DF2" w:rsidRPr="00DD7B96" w:rsidTr="00146384">
        <w:tc>
          <w:tcPr>
            <w:tcW w:w="843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1-11 кл.</w:t>
            </w:r>
          </w:p>
        </w:tc>
        <w:tc>
          <w:tcPr>
            <w:tcW w:w="1159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7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1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889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83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387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635DF2" w:rsidRPr="00361550" w:rsidRDefault="00635DF2" w:rsidP="00146384">
            <w:pPr>
              <w:jc w:val="center"/>
              <w:rPr>
                <w:b/>
                <w:bCs/>
              </w:rPr>
            </w:pPr>
            <w:r w:rsidRPr="00361550">
              <w:rPr>
                <w:b/>
                <w:bCs/>
              </w:rPr>
              <w:t>419</w:t>
            </w:r>
          </w:p>
        </w:tc>
        <w:tc>
          <w:tcPr>
            <w:tcW w:w="34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656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722" w:type="dxa"/>
            <w:shd w:val="clear" w:color="auto" w:fill="auto"/>
          </w:tcPr>
          <w:p w:rsidR="00635DF2" w:rsidRPr="00361550" w:rsidRDefault="00635DF2" w:rsidP="00146384">
            <w:pPr>
              <w:pStyle w:val="af4"/>
              <w:rPr>
                <w:b/>
                <w:sz w:val="24"/>
                <w:szCs w:val="24"/>
              </w:rPr>
            </w:pPr>
            <w:r w:rsidRPr="00361550">
              <w:rPr>
                <w:b/>
                <w:sz w:val="24"/>
                <w:szCs w:val="24"/>
              </w:rPr>
              <w:t>100</w:t>
            </w:r>
          </w:p>
        </w:tc>
      </w:tr>
    </w:tbl>
    <w:p w:rsidR="00635DF2" w:rsidRPr="0003035F" w:rsidRDefault="00635DF2" w:rsidP="00635DF2">
      <w:pPr>
        <w:jc w:val="center"/>
        <w:rPr>
          <w:i/>
          <w:color w:val="FF0000"/>
        </w:rPr>
      </w:pPr>
    </w:p>
    <w:p w:rsidR="00635DF2" w:rsidRDefault="00635DF2" w:rsidP="00635DF2">
      <w:pPr>
        <w:jc w:val="center"/>
        <w:rPr>
          <w:b/>
        </w:rPr>
      </w:pPr>
    </w:p>
    <w:p w:rsidR="00635DF2" w:rsidRDefault="00635DF2" w:rsidP="00635DF2">
      <w:pPr>
        <w:jc w:val="center"/>
        <w:rPr>
          <w:b/>
        </w:rPr>
      </w:pPr>
    </w:p>
    <w:p w:rsidR="00635DF2" w:rsidRDefault="00635DF2" w:rsidP="00635DF2">
      <w:pPr>
        <w:jc w:val="center"/>
        <w:rPr>
          <w:b/>
        </w:rPr>
      </w:pPr>
    </w:p>
    <w:p w:rsidR="00635DF2" w:rsidRDefault="00635DF2" w:rsidP="00635DF2">
      <w:pPr>
        <w:jc w:val="center"/>
        <w:rPr>
          <w:b/>
        </w:rPr>
      </w:pPr>
    </w:p>
    <w:p w:rsidR="00635DF2" w:rsidRDefault="00635DF2" w:rsidP="00635DF2">
      <w:pPr>
        <w:jc w:val="center"/>
        <w:rPr>
          <w:b/>
        </w:rPr>
      </w:pPr>
    </w:p>
    <w:p w:rsidR="00635DF2" w:rsidRPr="006C53C2" w:rsidRDefault="00635DF2" w:rsidP="00635DF2">
      <w:pPr>
        <w:jc w:val="center"/>
        <w:rPr>
          <w:b/>
        </w:rPr>
      </w:pPr>
      <w:r w:rsidRPr="006C53C2">
        <w:rPr>
          <w:b/>
        </w:rPr>
        <w:t>Сравнительный анализ качества знаний по школе</w:t>
      </w:r>
    </w:p>
    <w:tbl>
      <w:tblPr>
        <w:tblW w:w="9922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1701"/>
        <w:gridCol w:w="1559"/>
      </w:tblGrid>
      <w:tr w:rsidR="00635DF2" w:rsidRPr="006C53C2" w:rsidTr="00635DF2">
        <w:trPr>
          <w:trHeight w:val="549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5DF2" w:rsidRPr="006C53C2" w:rsidRDefault="00635DF2" w:rsidP="00146384"/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 xml:space="preserve">2015-2016 </w:t>
            </w:r>
          </w:p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>учебный год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 xml:space="preserve">2016-2017 </w:t>
            </w:r>
          </w:p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>учебный год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 xml:space="preserve">2017-2018 </w:t>
            </w:r>
          </w:p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>учебный год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2018-2019 учебный год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2019-2020 учебный год</w:t>
            </w:r>
          </w:p>
        </w:tc>
      </w:tr>
      <w:tr w:rsidR="00635DF2" w:rsidRPr="006C53C2" w:rsidTr="00635DF2">
        <w:trPr>
          <w:trHeight w:val="346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>% обучен</w:t>
            </w:r>
            <w:r>
              <w:rPr>
                <w:bCs/>
                <w:kern w:val="24"/>
              </w:rPr>
              <w:t>-</w:t>
            </w:r>
            <w:r w:rsidRPr="006C53C2">
              <w:rPr>
                <w:bCs/>
                <w:kern w:val="24"/>
              </w:rPr>
              <w:t xml:space="preserve">ности 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100</w:t>
            </w:r>
          </w:p>
        </w:tc>
      </w:tr>
      <w:tr w:rsidR="00635DF2" w:rsidRPr="006C53C2" w:rsidTr="00635DF2">
        <w:trPr>
          <w:trHeight w:val="309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>% качества знаний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40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40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41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46,6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t>52,9</w:t>
            </w:r>
          </w:p>
        </w:tc>
      </w:tr>
    </w:tbl>
    <w:p w:rsidR="00635DF2" w:rsidRPr="0003035F" w:rsidRDefault="00635DF2" w:rsidP="00635DF2">
      <w:pPr>
        <w:jc w:val="center"/>
        <w:rPr>
          <w:b/>
          <w:color w:val="FF0000"/>
        </w:rPr>
      </w:pPr>
    </w:p>
    <w:p w:rsidR="00635DF2" w:rsidRDefault="00635DF2" w:rsidP="00635DF2">
      <w:pPr>
        <w:jc w:val="center"/>
        <w:rPr>
          <w:b/>
        </w:rPr>
      </w:pPr>
      <w:r w:rsidRPr="006C53C2">
        <w:rPr>
          <w:b/>
        </w:rPr>
        <w:t>Сравнительный анализ качества знаний в выпускных классах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1985"/>
        <w:gridCol w:w="1701"/>
      </w:tblGrid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both"/>
            </w:pPr>
          </w:p>
        </w:tc>
        <w:tc>
          <w:tcPr>
            <w:tcW w:w="3543" w:type="dxa"/>
            <w:gridSpan w:val="2"/>
          </w:tcPr>
          <w:p w:rsidR="00635DF2" w:rsidRPr="006C53C2" w:rsidRDefault="00635DF2" w:rsidP="00146384">
            <w:pPr>
              <w:jc w:val="center"/>
            </w:pPr>
            <w:r w:rsidRPr="006C53C2">
              <w:t>9 класс</w:t>
            </w:r>
          </w:p>
        </w:tc>
        <w:tc>
          <w:tcPr>
            <w:tcW w:w="3686" w:type="dxa"/>
            <w:gridSpan w:val="2"/>
          </w:tcPr>
          <w:p w:rsidR="00635DF2" w:rsidRPr="006C53C2" w:rsidRDefault="00635DF2" w:rsidP="00146384">
            <w:pPr>
              <w:jc w:val="center"/>
            </w:pPr>
            <w:r w:rsidRPr="006C53C2">
              <w:t>11 класс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</w:pPr>
            <w:r w:rsidRPr="006C53C2">
              <w:t>Учебный год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% обученности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% качества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% обученности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% качества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</w:pPr>
            <w:r w:rsidRPr="006C53C2">
              <w:t>2015 – 2016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19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54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 xml:space="preserve">2016 – 2017 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34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66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  <w:rPr>
                <w:bCs/>
                <w:kern w:val="24"/>
              </w:rPr>
            </w:pPr>
            <w:r w:rsidRPr="006C53C2">
              <w:rPr>
                <w:bCs/>
                <w:kern w:val="24"/>
              </w:rPr>
              <w:t>2017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2018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18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64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  <w:rPr>
                <w:bCs/>
                <w:kern w:val="24"/>
              </w:rPr>
            </w:pPr>
            <w:r w:rsidRPr="006C53C2">
              <w:rPr>
                <w:bCs/>
                <w:kern w:val="24"/>
              </w:rPr>
              <w:t>2018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2019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40,5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61,5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  <w:rPr>
                <w:bCs/>
                <w:kern w:val="24"/>
              </w:rPr>
            </w:pPr>
            <w:r w:rsidRPr="006C53C2">
              <w:rPr>
                <w:bCs/>
                <w:kern w:val="24"/>
              </w:rPr>
              <w:t>2019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2020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47,7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65,5</w:t>
            </w:r>
          </w:p>
        </w:tc>
      </w:tr>
    </w:tbl>
    <w:p w:rsidR="00635DF2" w:rsidRPr="005C500D" w:rsidRDefault="00635DF2" w:rsidP="00635DF2">
      <w:pPr>
        <w:shd w:val="clear" w:color="auto" w:fill="FFFFFF"/>
        <w:spacing w:line="276" w:lineRule="auto"/>
        <w:ind w:firstLine="677"/>
        <w:jc w:val="both"/>
        <w:rPr>
          <w:color w:val="FF0000"/>
          <w:spacing w:val="-2"/>
        </w:rPr>
      </w:pPr>
    </w:p>
    <w:p w:rsidR="00635DF2" w:rsidRDefault="00635DF2" w:rsidP="00635DF2">
      <w:pPr>
        <w:jc w:val="center"/>
        <w:rPr>
          <w:b/>
        </w:rPr>
      </w:pPr>
      <w:r w:rsidRPr="006C53C2">
        <w:rPr>
          <w:b/>
        </w:rPr>
        <w:t>Сравнительный анализ качества знаний в выпускных классах</w:t>
      </w:r>
    </w:p>
    <w:tbl>
      <w:tblPr>
        <w:tblpPr w:leftFromText="180" w:rightFromText="180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1985"/>
        <w:gridCol w:w="1701"/>
      </w:tblGrid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both"/>
            </w:pPr>
          </w:p>
        </w:tc>
        <w:tc>
          <w:tcPr>
            <w:tcW w:w="3543" w:type="dxa"/>
            <w:gridSpan w:val="2"/>
          </w:tcPr>
          <w:p w:rsidR="00635DF2" w:rsidRPr="006C53C2" w:rsidRDefault="00635DF2" w:rsidP="00146384">
            <w:pPr>
              <w:jc w:val="center"/>
            </w:pPr>
            <w:r w:rsidRPr="006C53C2">
              <w:t>9 класс</w:t>
            </w:r>
          </w:p>
        </w:tc>
        <w:tc>
          <w:tcPr>
            <w:tcW w:w="3686" w:type="dxa"/>
            <w:gridSpan w:val="2"/>
          </w:tcPr>
          <w:p w:rsidR="00635DF2" w:rsidRPr="006C53C2" w:rsidRDefault="00635DF2" w:rsidP="00146384">
            <w:pPr>
              <w:jc w:val="center"/>
            </w:pPr>
            <w:r w:rsidRPr="006C53C2">
              <w:t>11 класс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</w:pPr>
            <w:r w:rsidRPr="006C53C2">
              <w:t>Учебный год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% обученности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% качества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% обученности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% качества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</w:pPr>
            <w:r w:rsidRPr="006C53C2">
              <w:t>2015 – 2016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19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54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</w:pPr>
            <w:r w:rsidRPr="006C53C2">
              <w:rPr>
                <w:bCs/>
                <w:kern w:val="24"/>
              </w:rPr>
              <w:t xml:space="preserve">2016 – 2017 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34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66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  <w:rPr>
                <w:bCs/>
                <w:kern w:val="24"/>
              </w:rPr>
            </w:pPr>
            <w:r w:rsidRPr="006C53C2">
              <w:rPr>
                <w:bCs/>
                <w:kern w:val="24"/>
              </w:rPr>
              <w:t>2017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2018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18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64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  <w:rPr>
                <w:bCs/>
                <w:kern w:val="24"/>
              </w:rPr>
            </w:pPr>
            <w:r w:rsidRPr="006C53C2">
              <w:rPr>
                <w:bCs/>
                <w:kern w:val="24"/>
              </w:rPr>
              <w:t>2018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2019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40,5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61,5</w:t>
            </w:r>
          </w:p>
        </w:tc>
      </w:tr>
      <w:tr w:rsidR="00635DF2" w:rsidRPr="006C53C2" w:rsidTr="00146384">
        <w:tc>
          <w:tcPr>
            <w:tcW w:w="2235" w:type="dxa"/>
          </w:tcPr>
          <w:p w:rsidR="00635DF2" w:rsidRPr="006C53C2" w:rsidRDefault="00635DF2" w:rsidP="00146384">
            <w:pPr>
              <w:jc w:val="center"/>
              <w:textAlignment w:val="baseline"/>
              <w:rPr>
                <w:bCs/>
                <w:kern w:val="24"/>
              </w:rPr>
            </w:pPr>
            <w:r w:rsidRPr="006C53C2">
              <w:rPr>
                <w:bCs/>
                <w:kern w:val="24"/>
              </w:rPr>
              <w:t>2019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 xml:space="preserve"> </w:t>
            </w:r>
            <w:r w:rsidRPr="006C53C2">
              <w:rPr>
                <w:bCs/>
                <w:kern w:val="24"/>
              </w:rPr>
              <w:t>2020</w:t>
            </w:r>
          </w:p>
        </w:tc>
        <w:tc>
          <w:tcPr>
            <w:tcW w:w="1984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559" w:type="dxa"/>
          </w:tcPr>
          <w:p w:rsidR="00635DF2" w:rsidRPr="006C53C2" w:rsidRDefault="00635DF2" w:rsidP="00146384">
            <w:pPr>
              <w:jc w:val="center"/>
            </w:pPr>
            <w:r w:rsidRPr="006C53C2">
              <w:t>47,7</w:t>
            </w:r>
          </w:p>
        </w:tc>
        <w:tc>
          <w:tcPr>
            <w:tcW w:w="1985" w:type="dxa"/>
          </w:tcPr>
          <w:p w:rsidR="00635DF2" w:rsidRPr="006C53C2" w:rsidRDefault="00635DF2" w:rsidP="00146384">
            <w:pPr>
              <w:jc w:val="center"/>
            </w:pPr>
            <w:r w:rsidRPr="006C53C2">
              <w:t>100</w:t>
            </w:r>
          </w:p>
        </w:tc>
        <w:tc>
          <w:tcPr>
            <w:tcW w:w="1701" w:type="dxa"/>
          </w:tcPr>
          <w:p w:rsidR="00635DF2" w:rsidRPr="006C53C2" w:rsidRDefault="00635DF2" w:rsidP="00146384">
            <w:pPr>
              <w:jc w:val="center"/>
            </w:pPr>
            <w:r w:rsidRPr="006C53C2">
              <w:t>65,5</w:t>
            </w:r>
          </w:p>
        </w:tc>
      </w:tr>
    </w:tbl>
    <w:p w:rsidR="00635DF2" w:rsidRDefault="00635DF2" w:rsidP="00635DF2">
      <w:pPr>
        <w:spacing w:line="276" w:lineRule="auto"/>
        <w:ind w:firstLine="708"/>
        <w:jc w:val="both"/>
        <w:rPr>
          <w:color w:val="FF0000"/>
        </w:rPr>
      </w:pPr>
    </w:p>
    <w:p w:rsidR="0068683D" w:rsidRPr="008160C3" w:rsidRDefault="0068683D" w:rsidP="004D68D9">
      <w:pPr>
        <w:ind w:left="851"/>
        <w:jc w:val="center"/>
        <w:rPr>
          <w:b/>
        </w:rPr>
      </w:pPr>
      <w:r w:rsidRPr="008160C3">
        <w:rPr>
          <w:b/>
        </w:rPr>
        <w:t>Перспективы и планы развития</w:t>
      </w:r>
    </w:p>
    <w:p w:rsidR="0068683D" w:rsidRPr="008160C3" w:rsidRDefault="0068683D" w:rsidP="004D68D9">
      <w:pPr>
        <w:ind w:left="851"/>
        <w:jc w:val="center"/>
        <w:rPr>
          <w:b/>
        </w:rPr>
      </w:pPr>
      <w:r w:rsidRPr="008160C3">
        <w:rPr>
          <w:b/>
        </w:rPr>
        <w:t>Основные задачи и приоритеты на следующий период развития школы</w:t>
      </w:r>
    </w:p>
    <w:p w:rsidR="0068683D" w:rsidRPr="008160C3" w:rsidRDefault="0068683D" w:rsidP="004D68D9">
      <w:pPr>
        <w:ind w:left="851" w:firstLine="540"/>
        <w:jc w:val="both"/>
      </w:pPr>
    </w:p>
    <w:p w:rsidR="0068683D" w:rsidRPr="008160C3" w:rsidRDefault="0068683D" w:rsidP="004D68D9">
      <w:pPr>
        <w:ind w:left="851" w:firstLine="540"/>
        <w:jc w:val="both"/>
      </w:pPr>
      <w:r w:rsidRPr="008160C3">
        <w:t>На последующий период развития школы будет продолжена работа по выполнению ключевых направлений развития общего образования.</w:t>
      </w:r>
    </w:p>
    <w:p w:rsidR="0068683D" w:rsidRPr="008160C3" w:rsidRDefault="0068683D" w:rsidP="004D68D9">
      <w:pPr>
        <w:ind w:left="851" w:firstLine="540"/>
        <w:jc w:val="both"/>
      </w:pPr>
      <w:r w:rsidRPr="008160C3">
        <w:t>Планируется:</w:t>
      </w:r>
    </w:p>
    <w:p w:rsidR="0068683D" w:rsidRPr="008160C3" w:rsidRDefault="0068683D" w:rsidP="004D68D9">
      <w:pPr>
        <w:ind w:left="851" w:firstLine="540"/>
        <w:jc w:val="both"/>
      </w:pPr>
      <w:r w:rsidRPr="008160C3">
        <w:t>- Продолжение реализации комплекса мер, направленных на обновление содержания общего образования на основе результатов мониторинговых исследований с учетом изменения запросов участников образовательной деятельности.</w:t>
      </w:r>
    </w:p>
    <w:p w:rsidR="0068683D" w:rsidRPr="008160C3" w:rsidRDefault="0068683D" w:rsidP="004D68D9">
      <w:pPr>
        <w:ind w:left="851" w:firstLine="540"/>
        <w:jc w:val="both"/>
      </w:pPr>
      <w:r w:rsidRPr="008160C3">
        <w:t xml:space="preserve">-  Проектирование модели управления </w:t>
      </w:r>
      <w:r w:rsidR="00710A7E">
        <w:t>цифровой трансформации школы</w:t>
      </w:r>
    </w:p>
    <w:p w:rsidR="0068683D" w:rsidRPr="008160C3" w:rsidRDefault="0068683D" w:rsidP="004D68D9">
      <w:pPr>
        <w:ind w:left="851" w:firstLine="540"/>
        <w:jc w:val="both"/>
      </w:pPr>
      <w:r w:rsidRPr="008160C3">
        <w:t>- Использование результатов оценочных процедур (ЕГЭ, ОГЭ, ВПР, НИКО и др.)  в повышении качества образования.</w:t>
      </w:r>
    </w:p>
    <w:p w:rsidR="0068683D" w:rsidRPr="008160C3" w:rsidRDefault="0068683D" w:rsidP="004D68D9">
      <w:pPr>
        <w:ind w:left="851" w:firstLine="540"/>
        <w:jc w:val="both"/>
      </w:pPr>
      <w:r w:rsidRPr="008160C3">
        <w:t>-  Введение ФГОС для обучающихся с ограниченными возможностями здоровья.</w:t>
      </w:r>
    </w:p>
    <w:p w:rsidR="0068683D" w:rsidRPr="008160C3" w:rsidRDefault="0068683D" w:rsidP="004D68D9">
      <w:pPr>
        <w:ind w:left="851" w:firstLine="540"/>
        <w:jc w:val="both"/>
      </w:pPr>
      <w:r w:rsidRPr="008160C3">
        <w:t>- Создание системы учета учительского роста на основе независимой оценки профессиональных компетенций.</w:t>
      </w:r>
    </w:p>
    <w:p w:rsidR="0068683D" w:rsidRPr="008160C3" w:rsidRDefault="0068683D" w:rsidP="004D68D9">
      <w:pPr>
        <w:ind w:left="851" w:firstLine="540"/>
        <w:jc w:val="both"/>
      </w:pPr>
      <w:r w:rsidRPr="008160C3">
        <w:t>- Модернизация содержания и технологий деятельности школьной библиотеки.</w:t>
      </w:r>
    </w:p>
    <w:p w:rsidR="0068683D" w:rsidRPr="008160C3" w:rsidRDefault="0068683D" w:rsidP="004D68D9">
      <w:pPr>
        <w:ind w:left="851" w:firstLine="540"/>
        <w:jc w:val="both"/>
      </w:pPr>
      <w:r w:rsidRPr="008160C3">
        <w:t>-Внедрение сетевой модели для реализации дополнительного образования детей.</w:t>
      </w:r>
    </w:p>
    <w:p w:rsidR="0068683D" w:rsidRPr="008160C3" w:rsidRDefault="0068683D" w:rsidP="004D68D9">
      <w:pPr>
        <w:ind w:left="851" w:firstLine="540"/>
        <w:jc w:val="both"/>
      </w:pPr>
      <w:r w:rsidRPr="008160C3">
        <w:t>- Модернизация технологий и содержания образования с учетом Концепций преподавания учебных предметов.</w:t>
      </w:r>
    </w:p>
    <w:p w:rsidR="0068683D" w:rsidRPr="008160C3" w:rsidRDefault="0068683D" w:rsidP="004D68D9">
      <w:pPr>
        <w:ind w:left="851" w:firstLine="540"/>
        <w:jc w:val="both"/>
      </w:pPr>
      <w:r w:rsidRPr="008160C3">
        <w:t>В основу планирования прогнозируемого результата инновационного развития  школы положен социальный  заказ  со стороны государства и общества на создание условий для воспитания интеллектуальной всесторонне развитой личности, адаптированной к современным условиям развития общества.</w:t>
      </w:r>
    </w:p>
    <w:p w:rsidR="004D68D9" w:rsidRDefault="00D944A7" w:rsidP="004D68D9">
      <w:pPr>
        <w:pStyle w:val="af4"/>
        <w:tabs>
          <w:tab w:val="left" w:pos="284"/>
        </w:tabs>
        <w:spacing w:line="276" w:lineRule="auto"/>
        <w:ind w:left="567" w:hanging="283"/>
        <w:jc w:val="center"/>
        <w:rPr>
          <w:b/>
          <w:sz w:val="24"/>
          <w:szCs w:val="24"/>
          <w:lang w:val="ru-RU"/>
        </w:rPr>
      </w:pPr>
      <w:r w:rsidRPr="008160C3">
        <w:rPr>
          <w:b/>
          <w:sz w:val="24"/>
          <w:szCs w:val="24"/>
          <w:lang w:val="ru-RU"/>
        </w:rPr>
        <w:t xml:space="preserve">Основания для разработки программы развития </w:t>
      </w:r>
      <w:r w:rsidR="00BC0996" w:rsidRPr="008160C3">
        <w:rPr>
          <w:b/>
          <w:sz w:val="24"/>
          <w:szCs w:val="24"/>
          <w:lang w:val="ru-RU"/>
        </w:rPr>
        <w:t>М</w:t>
      </w:r>
      <w:r w:rsidR="004D68D9">
        <w:rPr>
          <w:b/>
          <w:sz w:val="24"/>
          <w:szCs w:val="24"/>
          <w:lang w:val="ru-RU"/>
        </w:rPr>
        <w:t>Б</w:t>
      </w:r>
      <w:r w:rsidRPr="008160C3">
        <w:rPr>
          <w:b/>
          <w:sz w:val="24"/>
          <w:szCs w:val="24"/>
          <w:lang w:val="ru-RU"/>
        </w:rPr>
        <w:t>ОУ</w:t>
      </w:r>
      <w:r w:rsidR="00BC0996" w:rsidRPr="008160C3">
        <w:rPr>
          <w:b/>
          <w:sz w:val="24"/>
          <w:szCs w:val="24"/>
          <w:lang w:val="ru-RU"/>
        </w:rPr>
        <w:t xml:space="preserve"> СОШ №</w:t>
      </w:r>
      <w:r w:rsidR="004D68D9">
        <w:rPr>
          <w:b/>
          <w:sz w:val="24"/>
          <w:szCs w:val="24"/>
          <w:lang w:val="ru-RU"/>
        </w:rPr>
        <w:t xml:space="preserve"> </w:t>
      </w:r>
      <w:r w:rsidR="00BC0996" w:rsidRPr="008160C3">
        <w:rPr>
          <w:b/>
          <w:sz w:val="24"/>
          <w:szCs w:val="24"/>
          <w:lang w:val="ru-RU"/>
        </w:rPr>
        <w:t>3</w:t>
      </w:r>
      <w:r w:rsidR="004D68D9">
        <w:rPr>
          <w:b/>
          <w:sz w:val="24"/>
          <w:szCs w:val="24"/>
          <w:lang w:val="ru-RU"/>
        </w:rPr>
        <w:t xml:space="preserve"> им. П.М. Однобокова                    г. Георгиевска</w:t>
      </w:r>
      <w:r w:rsidR="00BC0996" w:rsidRPr="008160C3">
        <w:rPr>
          <w:b/>
          <w:sz w:val="24"/>
          <w:szCs w:val="24"/>
          <w:lang w:val="ru-RU"/>
        </w:rPr>
        <w:t xml:space="preserve"> на 2016-2020</w:t>
      </w:r>
      <w:r w:rsidRPr="008160C3">
        <w:rPr>
          <w:b/>
          <w:sz w:val="24"/>
          <w:szCs w:val="24"/>
          <w:lang w:val="ru-RU"/>
        </w:rPr>
        <w:t xml:space="preserve"> годы</w:t>
      </w:r>
    </w:p>
    <w:p w:rsidR="00D944A7" w:rsidRPr="004D68D9" w:rsidRDefault="00D944A7" w:rsidP="004D68D9">
      <w:pPr>
        <w:pStyle w:val="af4"/>
        <w:tabs>
          <w:tab w:val="left" w:pos="567"/>
        </w:tabs>
        <w:spacing w:line="276" w:lineRule="auto"/>
        <w:ind w:left="567" w:firstLine="709"/>
        <w:jc w:val="both"/>
        <w:rPr>
          <w:b/>
          <w:sz w:val="24"/>
          <w:szCs w:val="24"/>
          <w:lang w:val="ru-RU"/>
        </w:rPr>
      </w:pPr>
      <w:r w:rsidRPr="004D68D9">
        <w:rPr>
          <w:sz w:val="24"/>
          <w:szCs w:val="24"/>
          <w:lang w:val="ru-RU"/>
        </w:rPr>
        <w:t>Программа развития предназначена для определения перспективных направлений развития образовательного  учрежден</w:t>
      </w:r>
      <w:r w:rsidR="00BC0996" w:rsidRPr="004D68D9">
        <w:rPr>
          <w:sz w:val="24"/>
          <w:szCs w:val="24"/>
          <w:lang w:val="ru-RU"/>
        </w:rPr>
        <w:t>ия на основе анализа  работы М</w:t>
      </w:r>
      <w:r w:rsidR="008E4ABD">
        <w:rPr>
          <w:sz w:val="24"/>
          <w:szCs w:val="24"/>
          <w:lang w:val="ru-RU"/>
        </w:rPr>
        <w:t>Б</w:t>
      </w:r>
      <w:r w:rsidR="00BC0996" w:rsidRPr="004D68D9">
        <w:rPr>
          <w:sz w:val="24"/>
          <w:szCs w:val="24"/>
          <w:lang w:val="ru-RU"/>
        </w:rPr>
        <w:t>ОУ СОШ  №</w:t>
      </w:r>
      <w:r w:rsidR="008E4ABD">
        <w:rPr>
          <w:sz w:val="24"/>
          <w:szCs w:val="24"/>
          <w:lang w:val="ru-RU"/>
        </w:rPr>
        <w:t xml:space="preserve"> </w:t>
      </w:r>
      <w:r w:rsidRPr="004D68D9">
        <w:rPr>
          <w:sz w:val="24"/>
          <w:szCs w:val="24"/>
          <w:lang w:val="ru-RU"/>
        </w:rPr>
        <w:t>3</w:t>
      </w:r>
      <w:r w:rsidR="008E4ABD">
        <w:rPr>
          <w:sz w:val="24"/>
          <w:szCs w:val="24"/>
          <w:lang w:val="ru-RU"/>
        </w:rPr>
        <w:t xml:space="preserve"> им. П.М. Однобокова г. Георгиевска</w:t>
      </w:r>
      <w:r w:rsidRPr="004D68D9">
        <w:rPr>
          <w:sz w:val="24"/>
          <w:szCs w:val="24"/>
          <w:lang w:val="ru-RU"/>
        </w:rPr>
        <w:t xml:space="preserve"> за предыдущий период.</w:t>
      </w:r>
      <w:r w:rsidR="008E4ABD">
        <w:rPr>
          <w:sz w:val="24"/>
          <w:szCs w:val="24"/>
          <w:lang w:val="ru-RU"/>
        </w:rPr>
        <w:t xml:space="preserve"> </w:t>
      </w:r>
    </w:p>
    <w:p w:rsidR="00D944A7" w:rsidRPr="008160C3" w:rsidRDefault="00D944A7" w:rsidP="004D68D9">
      <w:pPr>
        <w:tabs>
          <w:tab w:val="left" w:pos="567"/>
        </w:tabs>
        <w:ind w:left="567" w:firstLine="709"/>
        <w:contextualSpacing/>
        <w:jc w:val="both"/>
      </w:pPr>
      <w:r w:rsidRPr="008160C3">
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образовательным  учреждением на основе инновационных процессов.</w:t>
      </w:r>
    </w:p>
    <w:p w:rsidR="00D944A7" w:rsidRDefault="00D944A7" w:rsidP="004D68D9">
      <w:pPr>
        <w:tabs>
          <w:tab w:val="left" w:pos="567"/>
        </w:tabs>
        <w:ind w:left="567" w:firstLine="709"/>
        <w:contextualSpacing/>
        <w:jc w:val="both"/>
      </w:pPr>
      <w:r w:rsidRPr="008160C3">
        <w:t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образования.      Важнейшим требованием является</w:t>
      </w:r>
      <w:r w:rsidR="00710A7E">
        <w:t xml:space="preserve"> повышение качества образования, выведение его на уровень</w:t>
      </w:r>
      <w:r w:rsidR="00332D5B">
        <w:t xml:space="preserve"> мировых стандартов.</w:t>
      </w:r>
      <w:r w:rsidR="00710A7E">
        <w:t xml:space="preserve"> </w:t>
      </w:r>
      <w:r w:rsidRPr="008160C3">
        <w:t xml:space="preserve"> Данная проблема находит решение  в </w:t>
      </w:r>
      <w:r w:rsidR="00B3679F">
        <w:t>реализации Национального проекта «Образование»</w:t>
      </w:r>
      <w:r w:rsidRPr="008160C3">
        <w:t xml:space="preserve">.  </w:t>
      </w:r>
      <w:r w:rsidR="00710A7E">
        <w:t>В целях создания</w:t>
      </w:r>
      <w:r w:rsidRPr="008160C3">
        <w:t xml:space="preserve"> механизма </w:t>
      </w:r>
      <w:r w:rsidR="00710A7E">
        <w:t>прорывного</w:t>
      </w:r>
      <w:r w:rsidRPr="008160C3">
        <w:t xml:space="preserve"> разви</w:t>
      </w:r>
      <w:r w:rsidR="00710A7E">
        <w:t>тия образовательной системы</w:t>
      </w:r>
      <w:r w:rsidRPr="008160C3">
        <w:t xml:space="preserve"> выдвинуты следующие приоритетные направления: </w:t>
      </w:r>
    </w:p>
    <w:p w:rsidR="009D26E1" w:rsidRPr="002A556A" w:rsidRDefault="009D26E1" w:rsidP="001B0908">
      <w:pPr>
        <w:tabs>
          <w:tab w:val="left" w:pos="567"/>
        </w:tabs>
        <w:ind w:left="567"/>
        <w:jc w:val="both"/>
      </w:pPr>
      <w:r>
        <w:t xml:space="preserve">- </w:t>
      </w:r>
      <w:r w:rsidRPr="002A556A">
        <w:t xml:space="preserve">обеспечение возможности каждому ребенку освоить программы </w:t>
      </w:r>
      <w:r>
        <w:t>общего образования</w:t>
      </w:r>
      <w:r w:rsidRPr="002A556A">
        <w:t>;</w:t>
      </w:r>
      <w:r>
        <w:t xml:space="preserve"> </w:t>
      </w:r>
    </w:p>
    <w:p w:rsidR="009D26E1" w:rsidRPr="002A556A" w:rsidRDefault="009D26E1" w:rsidP="001B0908">
      <w:pPr>
        <w:tabs>
          <w:tab w:val="left" w:pos="567"/>
        </w:tabs>
        <w:ind w:left="567"/>
        <w:jc w:val="both"/>
      </w:pPr>
      <w:r>
        <w:t xml:space="preserve">- </w:t>
      </w:r>
      <w:r w:rsidRPr="002A556A">
        <w:t>повышение гибкости и многообразия форм предоставления услуг образовательн</w:t>
      </w:r>
      <w:r>
        <w:t>ой</w:t>
      </w:r>
      <w:r w:rsidRPr="002A556A">
        <w:t xml:space="preserve"> организаци</w:t>
      </w:r>
      <w:r>
        <w:t>ей</w:t>
      </w:r>
      <w:r w:rsidRPr="002A556A">
        <w:t>, обеспечение формирования базовых компетенций личности (информационной, коммуникативной, самоорганизации и самообразования);</w:t>
      </w:r>
    </w:p>
    <w:p w:rsidR="009D26E1" w:rsidRPr="002A556A" w:rsidRDefault="009D26E1" w:rsidP="001B0908">
      <w:pPr>
        <w:tabs>
          <w:tab w:val="left" w:pos="567"/>
        </w:tabs>
        <w:ind w:left="567"/>
        <w:jc w:val="both"/>
      </w:pPr>
      <w:r>
        <w:t xml:space="preserve">- </w:t>
      </w:r>
      <w:r w:rsidRPr="002A556A">
        <w:t>обеспечение внедрения в образовательный процесс активных форм и методов обучения и воспитания, способствующих развитию у детей познавательной и социальной активности;</w:t>
      </w:r>
    </w:p>
    <w:p w:rsidR="009D26E1" w:rsidRPr="002A556A" w:rsidRDefault="009D26E1" w:rsidP="001B0908">
      <w:pPr>
        <w:tabs>
          <w:tab w:val="left" w:pos="567"/>
        </w:tabs>
        <w:ind w:left="567"/>
        <w:jc w:val="both"/>
      </w:pPr>
      <w:r>
        <w:t xml:space="preserve">- </w:t>
      </w:r>
      <w:r w:rsidRPr="002A556A">
        <w:t>обеспечение выявления и развития способностей детей школьного возраста с перспективой их формирования в профессиональные навыки;</w:t>
      </w:r>
    </w:p>
    <w:p w:rsidR="009D26E1" w:rsidRPr="002A556A" w:rsidRDefault="009D26E1" w:rsidP="001B0908">
      <w:pPr>
        <w:tabs>
          <w:tab w:val="left" w:pos="567"/>
        </w:tabs>
        <w:ind w:left="567"/>
        <w:jc w:val="both"/>
      </w:pPr>
      <w:r>
        <w:t xml:space="preserve">- </w:t>
      </w:r>
      <w:r w:rsidRPr="002A556A">
        <w:t>выявление и поддержка талантливых детей, вовлечение их в социальную практику, развитие ученического самоуправления, создание в образовательн</w:t>
      </w:r>
      <w:r>
        <w:t>ой</w:t>
      </w:r>
      <w:r w:rsidRPr="002A556A">
        <w:t xml:space="preserve"> организаци</w:t>
      </w:r>
      <w:r>
        <w:t>и</w:t>
      </w:r>
      <w:r w:rsidRPr="002A556A">
        <w:t xml:space="preserve"> здоровьесберегающей среды;</w:t>
      </w:r>
    </w:p>
    <w:p w:rsidR="009D26E1" w:rsidRPr="002A556A" w:rsidRDefault="009D26E1" w:rsidP="001B0908">
      <w:pPr>
        <w:tabs>
          <w:tab w:val="left" w:pos="567"/>
        </w:tabs>
        <w:ind w:left="567"/>
        <w:jc w:val="both"/>
      </w:pPr>
      <w:r>
        <w:t xml:space="preserve">- обеспечение </w:t>
      </w:r>
      <w:r w:rsidRPr="002A556A">
        <w:t>получения образования детьми-инвалидами и детьми с ограниченными возможностями здоровья;</w:t>
      </w:r>
    </w:p>
    <w:p w:rsidR="009D26E1" w:rsidRDefault="009D26E1" w:rsidP="001B0908">
      <w:pPr>
        <w:tabs>
          <w:tab w:val="left" w:pos="567"/>
        </w:tabs>
        <w:ind w:left="567"/>
        <w:jc w:val="both"/>
      </w:pPr>
      <w:r>
        <w:t xml:space="preserve">- </w:t>
      </w:r>
      <w:r w:rsidRPr="002A556A">
        <w:t>повышение социального статуса педагога, привлечение и закрепление молодых специалистов</w:t>
      </w:r>
      <w:r>
        <w:t xml:space="preserve">. </w:t>
      </w:r>
    </w:p>
    <w:p w:rsidR="00D944A7" w:rsidRPr="008160C3" w:rsidRDefault="00D944A7" w:rsidP="004D68D9">
      <w:pPr>
        <w:pStyle w:val="af4"/>
        <w:tabs>
          <w:tab w:val="left" w:pos="567"/>
        </w:tabs>
        <w:ind w:left="567"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8160C3">
        <w:rPr>
          <w:sz w:val="24"/>
          <w:szCs w:val="24"/>
          <w:shd w:val="clear" w:color="auto" w:fill="FFFFFF"/>
          <w:lang w:val="ru-RU"/>
        </w:rPr>
        <w:t>Одной из наиболее важных проблем развития современного образования в</w:t>
      </w:r>
      <w:r w:rsidRPr="008160C3">
        <w:rPr>
          <w:sz w:val="24"/>
          <w:szCs w:val="24"/>
          <w:shd w:val="clear" w:color="auto" w:fill="FFFFFF"/>
        </w:rPr>
        <w:t> </w:t>
      </w:r>
      <w:r w:rsidRPr="008160C3">
        <w:rPr>
          <w:sz w:val="24"/>
          <w:szCs w:val="24"/>
          <w:shd w:val="clear" w:color="auto" w:fill="FFFFFF"/>
          <w:lang w:val="ru-RU"/>
        </w:rPr>
        <w:t xml:space="preserve">России является проблема перехода школы на новый уровень ответственности перед  государством и обществом, где важную роль играет экономические интересы страны. В связи с этим модель выпускника рассматривается </w:t>
      </w:r>
      <w:r w:rsidR="00BC0996" w:rsidRPr="008160C3">
        <w:rPr>
          <w:sz w:val="24"/>
          <w:szCs w:val="24"/>
          <w:shd w:val="clear" w:color="auto" w:fill="FFFFFF"/>
          <w:lang w:val="ru-RU"/>
        </w:rPr>
        <w:t>как личность, которая   стремит</w:t>
      </w:r>
      <w:r w:rsidRPr="008160C3">
        <w:rPr>
          <w:sz w:val="24"/>
          <w:szCs w:val="24"/>
          <w:shd w:val="clear" w:color="auto" w:fill="FFFFFF"/>
          <w:lang w:val="ru-RU"/>
        </w:rPr>
        <w:t>ся  к самовыражению в экономической деятельности страны.</w:t>
      </w:r>
      <w:r w:rsidRPr="008160C3">
        <w:rPr>
          <w:rFonts w:eastAsia="Calibri"/>
          <w:sz w:val="24"/>
          <w:szCs w:val="24"/>
          <w:lang w:val="ru-RU" w:eastAsia="en-US"/>
        </w:rPr>
        <w:t xml:space="preserve"> </w:t>
      </w:r>
      <w:r w:rsidRPr="008160C3">
        <w:rPr>
          <w:sz w:val="24"/>
          <w:szCs w:val="24"/>
          <w:shd w:val="clear" w:color="auto" w:fill="FFFFFF"/>
          <w:lang w:val="ru-RU"/>
        </w:rPr>
        <w:t>Обществу нужен новый тип характера – предприимчивый, инициативный, готовый к риску и всему новому.</w:t>
      </w:r>
    </w:p>
    <w:p w:rsidR="00D944A7" w:rsidRPr="00710A7E" w:rsidRDefault="00D944A7" w:rsidP="004D68D9">
      <w:pPr>
        <w:pStyle w:val="af4"/>
        <w:tabs>
          <w:tab w:val="left" w:pos="567"/>
        </w:tabs>
        <w:ind w:left="567" w:firstLine="709"/>
        <w:jc w:val="both"/>
        <w:rPr>
          <w:rStyle w:val="apple-converted-space"/>
          <w:sz w:val="24"/>
          <w:szCs w:val="24"/>
          <w:shd w:val="clear" w:color="auto" w:fill="FFFFFF"/>
          <w:lang w:val="ru-RU"/>
        </w:rPr>
      </w:pPr>
      <w:r w:rsidRPr="008160C3">
        <w:rPr>
          <w:sz w:val="24"/>
          <w:szCs w:val="24"/>
          <w:shd w:val="clear" w:color="auto" w:fill="FFFFFF"/>
          <w:lang w:val="ru-RU"/>
        </w:rPr>
        <w:t>В</w:t>
      </w:r>
      <w:r w:rsidRPr="008160C3">
        <w:rPr>
          <w:sz w:val="24"/>
          <w:szCs w:val="24"/>
          <w:shd w:val="clear" w:color="auto" w:fill="FFFFFF"/>
        </w:rPr>
        <w:t> </w:t>
      </w:r>
      <w:r w:rsidRPr="008160C3">
        <w:rPr>
          <w:sz w:val="24"/>
          <w:szCs w:val="24"/>
          <w:shd w:val="clear" w:color="auto" w:fill="FFFFFF"/>
          <w:lang w:val="ru-RU"/>
        </w:rPr>
        <w:t>современном образовательном пространстве важен вопрос повышения качества и</w:t>
      </w:r>
      <w:r w:rsidRPr="008160C3">
        <w:rPr>
          <w:sz w:val="24"/>
          <w:szCs w:val="24"/>
          <w:shd w:val="clear" w:color="auto" w:fill="FFFFFF"/>
        </w:rPr>
        <w:t> </w:t>
      </w:r>
      <w:r w:rsidRPr="008160C3">
        <w:rPr>
          <w:sz w:val="24"/>
          <w:szCs w:val="24"/>
          <w:shd w:val="clear" w:color="auto" w:fill="FFFFFF"/>
          <w:lang w:val="ru-RU"/>
        </w:rPr>
        <w:t xml:space="preserve">доступности образовательного процесса для формирования граждан, способных  действовать в постоянно изменяющейся экономической среде, ориентирующихся в информационном пространстве.   Возникает необходимость создания в школе  единой информационной среды, выполняющей образовательные функции. Однако процесс информатизации сегодня должен рассматриваться </w:t>
      </w:r>
      <w:r w:rsidR="00710A7E">
        <w:rPr>
          <w:sz w:val="24"/>
          <w:szCs w:val="24"/>
          <w:shd w:val="clear" w:color="auto" w:fill="FFFFFF"/>
          <w:lang w:val="ru-RU"/>
        </w:rPr>
        <w:t xml:space="preserve">не </w:t>
      </w:r>
      <w:r w:rsidRPr="008160C3">
        <w:rPr>
          <w:sz w:val="24"/>
          <w:szCs w:val="24"/>
          <w:shd w:val="clear" w:color="auto" w:fill="FFFFFF"/>
          <w:lang w:val="ru-RU"/>
        </w:rPr>
        <w:t>как проблема компьютеризации школьных кабинетов средствами ИКТ и</w:t>
      </w:r>
      <w:r w:rsidRPr="008160C3">
        <w:rPr>
          <w:sz w:val="24"/>
          <w:szCs w:val="24"/>
          <w:shd w:val="clear" w:color="auto" w:fill="FFFFFF"/>
        </w:rPr>
        <w:t> </w:t>
      </w:r>
      <w:r w:rsidRPr="008160C3">
        <w:rPr>
          <w:sz w:val="24"/>
          <w:szCs w:val="24"/>
          <w:shd w:val="clear" w:color="auto" w:fill="FFFFFF"/>
          <w:lang w:val="ru-RU"/>
        </w:rPr>
        <w:t>создания на их основе педагогических инструментов</w:t>
      </w:r>
      <w:r w:rsidR="00710A7E">
        <w:rPr>
          <w:sz w:val="24"/>
          <w:szCs w:val="24"/>
          <w:shd w:val="clear" w:color="auto" w:fill="FFFFFF"/>
          <w:lang w:val="ru-RU"/>
        </w:rPr>
        <w:t xml:space="preserve">, а </w:t>
      </w:r>
      <w:r w:rsidRPr="008160C3">
        <w:rPr>
          <w:rStyle w:val="apple-converted-space"/>
          <w:sz w:val="24"/>
          <w:szCs w:val="24"/>
          <w:shd w:val="clear" w:color="auto" w:fill="FFFFFF"/>
        </w:rPr>
        <w:t> </w:t>
      </w:r>
      <w:r w:rsidR="00710A7E">
        <w:rPr>
          <w:rStyle w:val="apple-converted-space"/>
          <w:sz w:val="24"/>
          <w:szCs w:val="24"/>
          <w:shd w:val="clear" w:color="auto" w:fill="FFFFFF"/>
          <w:lang w:val="ru-RU"/>
        </w:rPr>
        <w:t>как проектирование цифровой трансформации школы.</w:t>
      </w:r>
    </w:p>
    <w:p w:rsidR="00D944A7" w:rsidRPr="008160C3" w:rsidRDefault="00D944A7" w:rsidP="004D68D9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shd w:val="clear" w:color="auto" w:fill="FFFFFF"/>
          <w:lang w:val="ru-RU"/>
        </w:rPr>
      </w:pPr>
      <w:r w:rsidRPr="008160C3">
        <w:rPr>
          <w:sz w:val="24"/>
          <w:szCs w:val="24"/>
          <w:shd w:val="clear" w:color="auto" w:fill="FFFFFF"/>
          <w:lang w:val="ru-RU"/>
        </w:rPr>
        <w:t xml:space="preserve">  </w:t>
      </w:r>
      <w:r w:rsidRPr="008160C3">
        <w:rPr>
          <w:sz w:val="24"/>
          <w:szCs w:val="24"/>
          <w:shd w:val="clear" w:color="auto" w:fill="FFFFFF"/>
          <w:lang w:val="ru-RU"/>
        </w:rPr>
        <w:tab/>
      </w:r>
      <w:r w:rsidR="004D68D9">
        <w:rPr>
          <w:sz w:val="24"/>
          <w:szCs w:val="24"/>
          <w:shd w:val="clear" w:color="auto" w:fill="FFFFFF"/>
          <w:lang w:val="ru-RU"/>
        </w:rPr>
        <w:tab/>
      </w:r>
      <w:r w:rsidR="004D68D9">
        <w:rPr>
          <w:sz w:val="24"/>
          <w:szCs w:val="24"/>
          <w:shd w:val="clear" w:color="auto" w:fill="FFFFFF"/>
          <w:lang w:val="ru-RU"/>
        </w:rPr>
        <w:tab/>
      </w:r>
      <w:r w:rsidRPr="008160C3">
        <w:rPr>
          <w:sz w:val="24"/>
          <w:szCs w:val="24"/>
          <w:shd w:val="clear" w:color="auto" w:fill="FFFFFF"/>
          <w:lang w:val="ru-RU"/>
        </w:rPr>
        <w:t xml:space="preserve">Содержание Программы развития школы </w:t>
      </w:r>
      <w:r w:rsidR="00BC0996" w:rsidRPr="008160C3">
        <w:rPr>
          <w:sz w:val="24"/>
          <w:szCs w:val="24"/>
          <w:shd w:val="clear" w:color="auto" w:fill="FFFFFF"/>
          <w:lang w:val="ru-RU"/>
        </w:rPr>
        <w:t>М</w:t>
      </w:r>
      <w:r w:rsidR="004D68D9">
        <w:rPr>
          <w:sz w:val="24"/>
          <w:szCs w:val="24"/>
          <w:shd w:val="clear" w:color="auto" w:fill="FFFFFF"/>
          <w:lang w:val="ru-RU"/>
        </w:rPr>
        <w:t>Б</w:t>
      </w:r>
      <w:r w:rsidR="00BC0996" w:rsidRPr="008160C3">
        <w:rPr>
          <w:sz w:val="24"/>
          <w:szCs w:val="24"/>
          <w:shd w:val="clear" w:color="auto" w:fill="FFFFFF"/>
          <w:lang w:val="ru-RU"/>
        </w:rPr>
        <w:t xml:space="preserve">ОУ СОШ </w:t>
      </w:r>
      <w:r w:rsidRPr="008160C3">
        <w:rPr>
          <w:sz w:val="24"/>
          <w:szCs w:val="24"/>
          <w:shd w:val="clear" w:color="auto" w:fill="FFFFFF"/>
          <w:lang w:val="ru-RU"/>
        </w:rPr>
        <w:t>№</w:t>
      </w:r>
      <w:r w:rsidR="004D68D9">
        <w:rPr>
          <w:sz w:val="24"/>
          <w:szCs w:val="24"/>
          <w:shd w:val="clear" w:color="auto" w:fill="FFFFFF"/>
          <w:lang w:val="ru-RU"/>
        </w:rPr>
        <w:t xml:space="preserve"> </w:t>
      </w:r>
      <w:r w:rsidRPr="008160C3">
        <w:rPr>
          <w:sz w:val="24"/>
          <w:szCs w:val="24"/>
          <w:shd w:val="clear" w:color="auto" w:fill="FFFFFF"/>
          <w:lang w:val="ru-RU"/>
        </w:rPr>
        <w:t>3</w:t>
      </w:r>
      <w:r w:rsidR="004D68D9">
        <w:rPr>
          <w:sz w:val="24"/>
          <w:szCs w:val="24"/>
          <w:shd w:val="clear" w:color="auto" w:fill="FFFFFF"/>
          <w:lang w:val="ru-RU"/>
        </w:rPr>
        <w:t xml:space="preserve"> им. П.М. Однобокова                         г. Георгиевска</w:t>
      </w:r>
      <w:r w:rsidRPr="008160C3">
        <w:rPr>
          <w:sz w:val="24"/>
          <w:szCs w:val="24"/>
          <w:shd w:val="clear" w:color="auto" w:fill="FFFFFF"/>
          <w:lang w:val="ru-RU"/>
        </w:rPr>
        <w:t xml:space="preserve"> является ориентиром развития на ближайшие годы. Главной задачей будет формирование такой структуры школы, которая бы удовлетворяла </w:t>
      </w:r>
      <w:r w:rsidR="00BC0996" w:rsidRPr="008160C3">
        <w:rPr>
          <w:sz w:val="24"/>
          <w:szCs w:val="24"/>
          <w:shd w:val="clear" w:color="auto" w:fill="FFFFFF"/>
          <w:lang w:val="ru-RU"/>
        </w:rPr>
        <w:t>всех участников образовательной деятельности</w:t>
      </w:r>
      <w:r w:rsidRPr="008160C3">
        <w:rPr>
          <w:sz w:val="24"/>
          <w:szCs w:val="24"/>
          <w:shd w:val="clear" w:color="auto" w:fill="FFFFFF"/>
          <w:lang w:val="ru-RU"/>
        </w:rPr>
        <w:t>, обеспечивала высокое качество образования в соответствии с экономическими требованиями государства.</w:t>
      </w:r>
    </w:p>
    <w:p w:rsidR="00D944A7" w:rsidRPr="008160C3" w:rsidRDefault="00D944A7" w:rsidP="004D68D9">
      <w:pPr>
        <w:pStyle w:val="af4"/>
        <w:tabs>
          <w:tab w:val="left" w:pos="284"/>
        </w:tabs>
        <w:ind w:left="567" w:firstLine="709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8160C3">
        <w:rPr>
          <w:b/>
          <w:sz w:val="24"/>
          <w:szCs w:val="24"/>
          <w:shd w:val="clear" w:color="auto" w:fill="FFFFFF"/>
          <w:lang w:val="ru-RU"/>
        </w:rPr>
        <w:t xml:space="preserve">Для разработки программы были проведены: </w:t>
      </w:r>
    </w:p>
    <w:p w:rsidR="00D944A7" w:rsidRPr="008160C3" w:rsidRDefault="00D944A7" w:rsidP="004D68D9">
      <w:pPr>
        <w:pStyle w:val="2"/>
        <w:spacing w:after="0" w:line="240" w:lineRule="auto"/>
        <w:ind w:left="567" w:firstLine="709"/>
        <w:jc w:val="both"/>
      </w:pPr>
      <w:r w:rsidRPr="008160C3">
        <w:t>- анализ достигнутого уровня качества образования в рамках реализац</w:t>
      </w:r>
      <w:r w:rsidR="009D26E1">
        <w:t>ии программы развития 2016-2020</w:t>
      </w:r>
      <w:r w:rsidR="00BC0996" w:rsidRPr="008160C3">
        <w:t>;</w:t>
      </w:r>
    </w:p>
    <w:p w:rsidR="00D944A7" w:rsidRPr="008160C3" w:rsidRDefault="00D944A7" w:rsidP="004D68D9">
      <w:pPr>
        <w:pStyle w:val="2"/>
        <w:spacing w:after="0" w:line="240" w:lineRule="auto"/>
        <w:ind w:left="567" w:firstLine="709"/>
        <w:jc w:val="both"/>
      </w:pPr>
      <w:r w:rsidRPr="008160C3">
        <w:t xml:space="preserve">- анализ  потенциала развития  школы на основе проведения </w:t>
      </w:r>
      <w:r w:rsidRPr="008160C3">
        <w:rPr>
          <w:lang w:val="en-US"/>
        </w:rPr>
        <w:t>SWOT</w:t>
      </w:r>
      <w:r w:rsidRPr="008160C3">
        <w:t>–анализа возможностей и проблем образовательного учреждения</w:t>
      </w:r>
      <w:r w:rsidR="00BC0996" w:rsidRPr="008160C3">
        <w:t>;</w:t>
      </w:r>
      <w:r w:rsidRPr="008160C3">
        <w:t xml:space="preserve"> </w:t>
      </w:r>
    </w:p>
    <w:p w:rsidR="00D944A7" w:rsidRPr="008160C3" w:rsidRDefault="00D944A7" w:rsidP="004D68D9">
      <w:pPr>
        <w:pStyle w:val="2"/>
        <w:spacing w:after="0" w:line="240" w:lineRule="auto"/>
        <w:ind w:left="567" w:firstLine="709"/>
        <w:jc w:val="both"/>
      </w:pPr>
      <w:r w:rsidRPr="008160C3">
        <w:t>- анализ возможных вариантов развития.</w:t>
      </w:r>
    </w:p>
    <w:p w:rsidR="00D944A7" w:rsidRPr="008160C3" w:rsidRDefault="00D944A7" w:rsidP="004D68D9">
      <w:pPr>
        <w:ind w:left="567" w:firstLine="709"/>
        <w:jc w:val="both"/>
      </w:pPr>
      <w:r w:rsidRPr="008160C3">
        <w:rPr>
          <w:b/>
          <w:u w:val="single"/>
        </w:rPr>
        <w:t>Идея программы развития:</w:t>
      </w:r>
      <w:r w:rsidRPr="008160C3">
        <w:t xml:space="preserve"> от информационно-образовательной среды к </w:t>
      </w:r>
      <w:r w:rsidR="009D26E1">
        <w:t>цифровой трансформации школы</w:t>
      </w:r>
      <w:r w:rsidRPr="008160C3">
        <w:t>.</w:t>
      </w:r>
    </w:p>
    <w:p w:rsidR="00D944A7" w:rsidRPr="008160C3" w:rsidRDefault="00B3679F" w:rsidP="004D68D9">
      <w:pPr>
        <w:ind w:left="567" w:firstLine="709"/>
        <w:jc w:val="both"/>
      </w:pPr>
      <w:r>
        <w:t>Проектирование цифровой трансформации школы</w:t>
      </w:r>
      <w:r w:rsidR="00D944A7" w:rsidRPr="008160C3">
        <w:t xml:space="preserve">  является предметом совместной деятельности в рамках социального и профессионального партнё</w:t>
      </w:r>
      <w:r w:rsidR="00BC0996" w:rsidRPr="008160C3">
        <w:t>рства субъектов образовательной деятельности</w:t>
      </w:r>
      <w:r w:rsidR="00D944A7" w:rsidRPr="008160C3">
        <w:t>.</w:t>
      </w:r>
    </w:p>
    <w:p w:rsidR="00D944A7" w:rsidRPr="008160C3" w:rsidRDefault="00D944A7" w:rsidP="004D68D9">
      <w:pPr>
        <w:ind w:left="567" w:firstLine="709"/>
        <w:jc w:val="both"/>
        <w:rPr>
          <w:b/>
        </w:rPr>
      </w:pPr>
      <w:r w:rsidRPr="008160C3">
        <w:rPr>
          <w:b/>
        </w:rPr>
        <w:t>Направления деятельности: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определение содержания, методов и технологий обучения в условиях информатизации образования, направленные на повышение качества обучения;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обеспечение современной компьюте</w:t>
      </w:r>
      <w:r w:rsidR="00B3679F">
        <w:t>рной и интерактивной техникой ОО</w:t>
      </w:r>
      <w:r w:rsidRPr="008160C3">
        <w:t>;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создание условий для эффективного исп</w:t>
      </w:r>
      <w:r w:rsidR="00B3679F">
        <w:t>ользования техники в практику ОО</w:t>
      </w:r>
      <w:r w:rsidRPr="008160C3">
        <w:t>;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создание и развитие системы по</w:t>
      </w:r>
      <w:r w:rsidR="00BC0996" w:rsidRPr="008160C3">
        <w:t xml:space="preserve">вышения квалификации руководящих </w:t>
      </w:r>
      <w:r w:rsidRPr="008160C3">
        <w:t xml:space="preserve"> и педагогических кадров.</w:t>
      </w:r>
    </w:p>
    <w:p w:rsidR="00D944A7" w:rsidRPr="008160C3" w:rsidRDefault="00D944A7" w:rsidP="004D68D9">
      <w:pPr>
        <w:ind w:left="567" w:firstLine="709"/>
        <w:jc w:val="both"/>
        <w:rPr>
          <w:b/>
        </w:rPr>
      </w:pPr>
      <w:r w:rsidRPr="008160C3">
        <w:rPr>
          <w:b/>
        </w:rPr>
        <w:t>Проблема:</w:t>
      </w:r>
    </w:p>
    <w:p w:rsidR="00D944A7" w:rsidRPr="008160C3" w:rsidRDefault="00D944A7" w:rsidP="004D68D9">
      <w:pPr>
        <w:ind w:left="567" w:firstLine="709"/>
        <w:jc w:val="both"/>
      </w:pPr>
      <w:r w:rsidRPr="008160C3">
        <w:t>Из-за недостаточности материально-технической базы, доступа к ресурсам Интернет отмечается  недостаточное влияние процесса информатизации на развитие возможностей индивидуального подхода к обучающимся.</w:t>
      </w:r>
    </w:p>
    <w:p w:rsidR="00D944A7" w:rsidRPr="008160C3" w:rsidRDefault="00D944A7" w:rsidP="004D68D9">
      <w:pPr>
        <w:ind w:left="567" w:firstLine="709"/>
        <w:jc w:val="both"/>
        <w:rPr>
          <w:b/>
        </w:rPr>
      </w:pPr>
      <w:r w:rsidRPr="008160C3">
        <w:rPr>
          <w:b/>
        </w:rPr>
        <w:t>Показатели результатов: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выравнивание возможностей учащихся в получении качественного образования;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улучшение социальной ориентации учащихся;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расширение возможности получения дополнительного образования в соответствии с запросами;</w:t>
      </w:r>
    </w:p>
    <w:p w:rsidR="00D944A7" w:rsidRPr="008160C3" w:rsidRDefault="00D944A7" w:rsidP="004D68D9">
      <w:pPr>
        <w:ind w:left="567" w:firstLine="709"/>
        <w:jc w:val="both"/>
      </w:pPr>
      <w:r w:rsidRPr="008160C3">
        <w:t>- расширение социального партнёрства и развитие общественно-гражданских форм управления.</w:t>
      </w:r>
    </w:p>
    <w:p w:rsidR="00D944A7" w:rsidRPr="008160C3" w:rsidRDefault="00D944A7" w:rsidP="004D68D9">
      <w:pPr>
        <w:spacing w:line="276" w:lineRule="auto"/>
        <w:ind w:left="567" w:firstLine="567"/>
        <w:rPr>
          <w:b/>
        </w:rPr>
      </w:pPr>
      <w:r w:rsidRPr="008160C3">
        <w:rPr>
          <w:b/>
        </w:rPr>
        <w:t>Ожидаемые результаты:</w:t>
      </w:r>
    </w:p>
    <w:p w:rsidR="004D68D9" w:rsidRDefault="00D944A7" w:rsidP="004D68D9">
      <w:pPr>
        <w:pStyle w:val="af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8160C3">
        <w:rPr>
          <w:rFonts w:ascii="Times New Roman" w:hAnsi="Times New Roman"/>
          <w:sz w:val="24"/>
          <w:szCs w:val="24"/>
        </w:rPr>
        <w:t xml:space="preserve">Системное управленческое мышление руководителей и участников образовательного процесса, поддержка упреждающего управления. </w:t>
      </w:r>
    </w:p>
    <w:p w:rsidR="004D68D9" w:rsidRDefault="00D944A7" w:rsidP="004D68D9">
      <w:pPr>
        <w:pStyle w:val="af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8160C3">
        <w:rPr>
          <w:rFonts w:ascii="Times New Roman" w:hAnsi="Times New Roman"/>
          <w:sz w:val="24"/>
          <w:szCs w:val="24"/>
        </w:rPr>
        <w:t>Организация эффективного взаимодействия с потенциальными потребителями (учащимися, родителями, сотрудниками) и заинтересованными сторонами (организациями дополнительного образования, средними и высшими учебными заведениями, учреждениями культуры и спорта) по удовлетворению их ожиданий и требований;</w:t>
      </w:r>
    </w:p>
    <w:p w:rsidR="004D68D9" w:rsidRDefault="00D944A7" w:rsidP="004D68D9">
      <w:pPr>
        <w:pStyle w:val="af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8160C3">
        <w:rPr>
          <w:rFonts w:ascii="Times New Roman" w:hAnsi="Times New Roman"/>
          <w:sz w:val="24"/>
          <w:szCs w:val="24"/>
        </w:rPr>
        <w:t>Усиление доверия заинтересованных сторон</w:t>
      </w:r>
      <w:r w:rsidRPr="004D68D9">
        <w:rPr>
          <w:rFonts w:ascii="Times New Roman" w:hAnsi="Times New Roman"/>
          <w:sz w:val="24"/>
          <w:szCs w:val="24"/>
        </w:rPr>
        <w:t>;</w:t>
      </w:r>
    </w:p>
    <w:p w:rsidR="00D944A7" w:rsidRPr="008160C3" w:rsidRDefault="00D944A7" w:rsidP="004D68D9">
      <w:pPr>
        <w:pStyle w:val="af3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8160C3">
        <w:rPr>
          <w:rFonts w:ascii="Times New Roman" w:hAnsi="Times New Roman"/>
          <w:sz w:val="24"/>
          <w:szCs w:val="24"/>
        </w:rPr>
        <w:t>Улучшение работоспособности коллектива</w:t>
      </w:r>
      <w:r w:rsidRPr="004D68D9">
        <w:rPr>
          <w:rFonts w:ascii="Times New Roman" w:hAnsi="Times New Roman"/>
          <w:sz w:val="24"/>
          <w:szCs w:val="24"/>
        </w:rPr>
        <w:t>.</w:t>
      </w:r>
    </w:p>
    <w:p w:rsidR="00D944A7" w:rsidRPr="008160C3" w:rsidRDefault="00D944A7" w:rsidP="001B0908">
      <w:pPr>
        <w:pStyle w:val="2"/>
        <w:spacing w:after="0" w:line="240" w:lineRule="auto"/>
        <w:ind w:left="567" w:firstLine="567"/>
        <w:jc w:val="both"/>
      </w:pPr>
      <w:r w:rsidRPr="008160C3">
        <w:t xml:space="preserve">     Результатом обучения в </w:t>
      </w:r>
      <w:r w:rsidR="00BC0996" w:rsidRPr="008160C3">
        <w:t>М</w:t>
      </w:r>
      <w:r w:rsidR="004D68D9">
        <w:t>Б</w:t>
      </w:r>
      <w:r w:rsidR="00BC0996" w:rsidRPr="008160C3">
        <w:t>ОУ СОШ №</w:t>
      </w:r>
      <w:r w:rsidR="004D68D9">
        <w:t xml:space="preserve"> </w:t>
      </w:r>
      <w:r w:rsidRPr="008160C3">
        <w:t>3</w:t>
      </w:r>
      <w:r w:rsidR="004D68D9">
        <w:t xml:space="preserve"> им. П.М. Однобокова г. Георгиевска</w:t>
      </w:r>
      <w:r w:rsidRPr="008160C3">
        <w:t xml:space="preserve"> должно стать овладение учащимися определенным объемом  базовых знаний с учетом профориентации, приобретение навыков самообразования,  высокая конкурентоспособность при поступлении в профильные вузы. Условием осуществления этих целей являются сохранение и укрепление физического, психического и нравственного здоровья детей.</w:t>
      </w:r>
    </w:p>
    <w:p w:rsidR="001B0908" w:rsidRPr="001B0908" w:rsidRDefault="001B0908" w:rsidP="00DC2028">
      <w:pPr>
        <w:pStyle w:val="13"/>
        <w:spacing w:line="276" w:lineRule="auto"/>
        <w:ind w:left="550" w:right="453" w:firstLine="330"/>
        <w:jc w:val="center"/>
        <w:rPr>
          <w:b/>
          <w:bCs/>
          <w:sz w:val="16"/>
          <w:szCs w:val="16"/>
        </w:rPr>
      </w:pPr>
    </w:p>
    <w:p w:rsidR="00D944A7" w:rsidRPr="008160C3" w:rsidRDefault="00D944A7" w:rsidP="00DC2028">
      <w:pPr>
        <w:pStyle w:val="13"/>
        <w:spacing w:line="276" w:lineRule="auto"/>
        <w:ind w:left="550" w:right="453" w:firstLine="330"/>
        <w:jc w:val="center"/>
        <w:rPr>
          <w:b/>
          <w:bCs/>
          <w:szCs w:val="24"/>
        </w:rPr>
      </w:pPr>
      <w:r w:rsidRPr="008160C3">
        <w:rPr>
          <w:b/>
          <w:bCs/>
          <w:szCs w:val="24"/>
        </w:rPr>
        <w:t>SWOT- анализ</w:t>
      </w:r>
      <w:r w:rsidRPr="008160C3">
        <w:rPr>
          <w:b/>
          <w:bCs/>
          <w:iCs/>
          <w:szCs w:val="24"/>
        </w:rPr>
        <w:t xml:space="preserve"> внутренних факторов развития школы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8"/>
        <w:gridCol w:w="2127"/>
        <w:gridCol w:w="2409"/>
        <w:gridCol w:w="1560"/>
      </w:tblGrid>
      <w:tr w:rsidR="00D944A7" w:rsidRPr="008160C3" w:rsidTr="001B0908">
        <w:tc>
          <w:tcPr>
            <w:tcW w:w="1701" w:type="dxa"/>
          </w:tcPr>
          <w:p w:rsidR="00D944A7" w:rsidRPr="008160C3" w:rsidRDefault="00D944A7" w:rsidP="00DC2028">
            <w:pPr>
              <w:spacing w:line="276" w:lineRule="auto"/>
              <w:contextualSpacing/>
            </w:pPr>
            <w:r w:rsidRPr="008160C3">
              <w:t>Фактор развития ОУ</w:t>
            </w:r>
          </w:p>
        </w:tc>
        <w:tc>
          <w:tcPr>
            <w:tcW w:w="2268" w:type="dxa"/>
          </w:tcPr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  <w:r w:rsidRPr="008160C3">
              <w:t>Сильная сторона</w:t>
            </w:r>
          </w:p>
        </w:tc>
        <w:tc>
          <w:tcPr>
            <w:tcW w:w="2127" w:type="dxa"/>
          </w:tcPr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  <w:r w:rsidRPr="008160C3">
              <w:t>Слабая сторона</w:t>
            </w:r>
          </w:p>
        </w:tc>
        <w:tc>
          <w:tcPr>
            <w:tcW w:w="2409" w:type="dxa"/>
          </w:tcPr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  <w:r w:rsidRPr="008160C3">
              <w:t>Перспективы развития</w:t>
            </w:r>
          </w:p>
        </w:tc>
        <w:tc>
          <w:tcPr>
            <w:tcW w:w="1560" w:type="dxa"/>
          </w:tcPr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  <w:r w:rsidRPr="008160C3">
              <w:t>Возможные риски</w:t>
            </w:r>
          </w:p>
        </w:tc>
      </w:tr>
      <w:tr w:rsidR="00D944A7" w:rsidRPr="008160C3" w:rsidTr="001B0908">
        <w:trPr>
          <w:trHeight w:val="77"/>
        </w:trPr>
        <w:tc>
          <w:tcPr>
            <w:tcW w:w="1701" w:type="dxa"/>
          </w:tcPr>
          <w:p w:rsidR="00D944A7" w:rsidRPr="00284151" w:rsidRDefault="00D944A7" w:rsidP="00DC2028">
            <w:pPr>
              <w:spacing w:line="276" w:lineRule="auto"/>
              <w:contextualSpacing/>
            </w:pPr>
            <w:r w:rsidRPr="00284151">
              <w:t>Модернизация содержательной и технологической сторон образовательного процесса.</w:t>
            </w:r>
          </w:p>
        </w:tc>
        <w:tc>
          <w:tcPr>
            <w:tcW w:w="2268" w:type="dxa"/>
          </w:tcPr>
          <w:p w:rsidR="00D944A7" w:rsidRPr="008160C3" w:rsidRDefault="00D944A7" w:rsidP="00DC2028">
            <w:pPr>
              <w:spacing w:line="276" w:lineRule="auto"/>
              <w:ind w:firstLine="34"/>
              <w:contextualSpacing/>
              <w:jc w:val="both"/>
            </w:pPr>
            <w:r w:rsidRPr="008160C3">
              <w:t>Использование информационных ресурсов сайтов и порталов.</w:t>
            </w:r>
          </w:p>
          <w:p w:rsidR="00D944A7" w:rsidRPr="008160C3" w:rsidRDefault="00D944A7" w:rsidP="00DC2028">
            <w:pPr>
              <w:spacing w:line="276" w:lineRule="auto"/>
              <w:ind w:firstLine="34"/>
              <w:contextualSpacing/>
              <w:jc w:val="both"/>
            </w:pPr>
            <w:r w:rsidRPr="008160C3">
              <w:t>Наличие у большинства педагогов интернет публикаций и страниц в информационно-образовательных порталах</w:t>
            </w: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  <w:ind w:firstLine="34"/>
              <w:jc w:val="both"/>
            </w:pPr>
            <w:r w:rsidRPr="008160C3">
              <w:t xml:space="preserve">Высокий потенциал педагогических работников и положительное отношение к изменениям. </w:t>
            </w:r>
          </w:p>
          <w:p w:rsidR="00D944A7" w:rsidRPr="008160C3" w:rsidRDefault="00D944A7" w:rsidP="00DC2028">
            <w:pPr>
              <w:spacing w:line="276" w:lineRule="auto"/>
              <w:jc w:val="both"/>
            </w:pPr>
          </w:p>
          <w:p w:rsidR="00D944A7" w:rsidRPr="008160C3" w:rsidRDefault="00D944A7" w:rsidP="00DC2028">
            <w:pPr>
              <w:spacing w:line="276" w:lineRule="auto"/>
              <w:jc w:val="both"/>
            </w:pPr>
          </w:p>
          <w:p w:rsidR="00D944A7" w:rsidRDefault="00D944A7" w:rsidP="00DC2028">
            <w:pPr>
              <w:spacing w:line="276" w:lineRule="auto"/>
              <w:jc w:val="both"/>
            </w:pPr>
          </w:p>
          <w:p w:rsidR="001B0908" w:rsidRDefault="001B0908" w:rsidP="00DC2028">
            <w:pPr>
              <w:spacing w:line="276" w:lineRule="auto"/>
              <w:jc w:val="both"/>
            </w:pPr>
          </w:p>
          <w:p w:rsidR="001B0908" w:rsidRPr="008160C3" w:rsidRDefault="001B0908" w:rsidP="00DC2028">
            <w:pPr>
              <w:spacing w:line="276" w:lineRule="auto"/>
              <w:jc w:val="both"/>
            </w:pPr>
          </w:p>
          <w:p w:rsidR="00D944A7" w:rsidRPr="008160C3" w:rsidRDefault="00D944A7" w:rsidP="00DC2028">
            <w:pPr>
              <w:spacing w:line="276" w:lineRule="auto"/>
              <w:jc w:val="both"/>
            </w:pPr>
            <w:r w:rsidRPr="008160C3">
              <w:t>Работоспособность коллектива</w:t>
            </w:r>
          </w:p>
          <w:p w:rsidR="00D944A7" w:rsidRPr="008160C3" w:rsidRDefault="00D944A7" w:rsidP="00DC2028">
            <w:pPr>
              <w:spacing w:line="276" w:lineRule="auto"/>
              <w:ind w:firstLine="708"/>
            </w:pPr>
          </w:p>
        </w:tc>
        <w:tc>
          <w:tcPr>
            <w:tcW w:w="2127" w:type="dxa"/>
          </w:tcPr>
          <w:p w:rsidR="00D944A7" w:rsidRPr="008160C3" w:rsidRDefault="00D944A7" w:rsidP="00DC2028">
            <w:pPr>
              <w:spacing w:line="276" w:lineRule="auto"/>
              <w:ind w:firstLine="34"/>
              <w:contextualSpacing/>
              <w:jc w:val="both"/>
            </w:pPr>
            <w:r w:rsidRPr="008160C3">
              <w:t>Недостаточная осведомлённость педагогов об основных направлениях развития образования.</w:t>
            </w:r>
            <w:r w:rsidRPr="008160C3">
              <w:br/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Приоритет традиционных форм и методов организации образовательного процесса в ОУ, низкий процент использования инновационных технологий обучения.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Недостаточная подготовка педагогов по организации предпрофильной подготовки, разработке авторских программ курсов по выбору для учащихся 9 классов и элективных предметов для старшей школы.</w:t>
            </w:r>
          </w:p>
        </w:tc>
        <w:tc>
          <w:tcPr>
            <w:tcW w:w="2409" w:type="dxa"/>
          </w:tcPr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Создание информационного пространства в ОУ, которое будет способствовать повышению не только информированности педагогов, но и их профессиональной компетентности.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1B0908">
            <w:pPr>
              <w:spacing w:line="276" w:lineRule="auto"/>
              <w:contextualSpacing/>
            </w:pPr>
            <w:r w:rsidRPr="008160C3">
              <w:t xml:space="preserve">Обучение педагогов новым образовательным технологиям, их внедрение в практику работы 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1B0908">
            <w:pPr>
              <w:spacing w:line="276" w:lineRule="auto"/>
              <w:contextualSpacing/>
            </w:pPr>
            <w:r w:rsidRPr="008160C3">
              <w:t xml:space="preserve">Организация команды педагогов и классных руководителей 9 классов, разработка системы курсов по выбору и элективных предметов, разработка собственных методических рекомендаций по организации образовательного процесса в ходе предпрофильной подготовки школьников. </w:t>
            </w:r>
          </w:p>
        </w:tc>
        <w:tc>
          <w:tcPr>
            <w:tcW w:w="1560" w:type="dxa"/>
          </w:tcPr>
          <w:p w:rsidR="00D944A7" w:rsidRPr="008160C3" w:rsidRDefault="00D944A7" w:rsidP="00DC2028">
            <w:pPr>
              <w:spacing w:line="276" w:lineRule="auto"/>
              <w:ind w:left="34"/>
              <w:contextualSpacing/>
              <w:jc w:val="both"/>
            </w:pPr>
            <w:r w:rsidRPr="008160C3">
              <w:t>Быстрый переход на компетентностную модель  может создать психологическое напряжение у части педагогического коллектива.</w:t>
            </w: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  <w:jc w:val="both"/>
            </w:pPr>
            <w:r w:rsidRPr="008160C3">
              <w:t>Высокая стоимость услуг, предлагаемых в сфере повышения квалификации</w:t>
            </w: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  <w:jc w:val="both"/>
            </w:pPr>
            <w:r w:rsidRPr="008160C3">
              <w:t>Недостаточность и устаревание МТБ.</w:t>
            </w:r>
          </w:p>
          <w:p w:rsidR="00D944A7" w:rsidRPr="008160C3" w:rsidRDefault="00D944A7" w:rsidP="00DC2028">
            <w:pPr>
              <w:spacing w:line="276" w:lineRule="auto"/>
            </w:pPr>
            <w:r w:rsidRPr="008160C3">
              <w:t xml:space="preserve">Развитие конкурентных отношений между близлежащими образовательными учреждениями. </w:t>
            </w:r>
          </w:p>
          <w:p w:rsidR="00D944A7" w:rsidRPr="008160C3" w:rsidRDefault="00D944A7" w:rsidP="00DC2028">
            <w:pPr>
              <w:spacing w:line="276" w:lineRule="auto"/>
            </w:pPr>
          </w:p>
        </w:tc>
      </w:tr>
      <w:tr w:rsidR="00D944A7" w:rsidRPr="008160C3" w:rsidTr="001B0908">
        <w:trPr>
          <w:trHeight w:val="463"/>
        </w:trPr>
        <w:tc>
          <w:tcPr>
            <w:tcW w:w="1701" w:type="dxa"/>
          </w:tcPr>
          <w:p w:rsidR="00D944A7" w:rsidRPr="00284151" w:rsidRDefault="00D944A7" w:rsidP="00DC2028">
            <w:pPr>
              <w:spacing w:line="276" w:lineRule="auto"/>
              <w:contextualSpacing/>
            </w:pPr>
            <w:r w:rsidRPr="00284151">
              <w:t>Личностный рост участников образова</w:t>
            </w:r>
            <w:r w:rsidR="0053261D" w:rsidRPr="00284151">
              <w:t>тельной деятельности</w:t>
            </w:r>
          </w:p>
        </w:tc>
        <w:tc>
          <w:tcPr>
            <w:tcW w:w="2268" w:type="dxa"/>
          </w:tcPr>
          <w:p w:rsidR="00D944A7" w:rsidRPr="008160C3" w:rsidRDefault="00D944A7" w:rsidP="00DC2028">
            <w:pPr>
              <w:spacing w:line="276" w:lineRule="auto"/>
              <w:contextualSpacing/>
              <w:jc w:val="both"/>
            </w:pPr>
            <w:r w:rsidRPr="008160C3">
              <w:t>Слаженный коллектив опытных педагогов.</w:t>
            </w: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Высокая квалификация педагогов.</w:t>
            </w: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Default="00D944A7" w:rsidP="00DC2028">
            <w:pPr>
              <w:spacing w:line="276" w:lineRule="auto"/>
            </w:pPr>
          </w:p>
          <w:p w:rsidR="001B0908" w:rsidRDefault="001B0908" w:rsidP="00DC2028">
            <w:pPr>
              <w:spacing w:line="276" w:lineRule="auto"/>
            </w:pPr>
          </w:p>
          <w:p w:rsidR="001B0908" w:rsidRDefault="001B0908" w:rsidP="00DC2028">
            <w:pPr>
              <w:spacing w:line="276" w:lineRule="auto"/>
            </w:pPr>
          </w:p>
          <w:p w:rsidR="001B0908" w:rsidRPr="008160C3" w:rsidRDefault="001B0908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  <w:jc w:val="both"/>
            </w:pPr>
            <w:r w:rsidRPr="008160C3">
              <w:t>Сложившаяся система работы с одаренными детьми в области исследовательской и проектной деятельности. Вовлечение большого количества детей во внеурочную деятельность. Участие в конкурсах различного уровня. Эффективная работа ученического совета школы.</w:t>
            </w:r>
          </w:p>
          <w:p w:rsidR="00D944A7" w:rsidRPr="008160C3" w:rsidRDefault="00D944A7" w:rsidP="00DC2028">
            <w:pPr>
              <w:spacing w:line="276" w:lineRule="auto"/>
              <w:ind w:firstLine="34"/>
            </w:pPr>
            <w:r w:rsidRPr="008160C3">
              <w:t>Творческие группы учителей, способных к изменениям своей профессиональной деятельности. Переподготовка педагогического коллектива к работе в системе ФГОС</w:t>
            </w:r>
          </w:p>
          <w:p w:rsidR="00D944A7" w:rsidRPr="008160C3" w:rsidRDefault="00D944A7" w:rsidP="00DC2028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2127" w:type="dxa"/>
          </w:tcPr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Узкопредметная направленность деятельности педагогов, недостаточное стремление интегрировать свою деятельность и создавать совместные творческие проекты.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  <w:r w:rsidRPr="008160C3">
              <w:t xml:space="preserve">Личностный рост 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  <w:r w:rsidRPr="008160C3">
              <w:t>Унификация содержания и форм деятельности учащихся, ориентированных на «среднего» ученика.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Знаниеориентированный подход к содержанию образования и оценка учебных достижений учащихся.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1B0908">
            <w:pPr>
              <w:spacing w:line="276" w:lineRule="auto"/>
              <w:ind w:left="34"/>
              <w:contextualSpacing/>
            </w:pPr>
            <w:r w:rsidRPr="008160C3">
              <w:t>Создание возможности свободного выбора и самореализации в образовательном процессе.</w:t>
            </w:r>
          </w:p>
        </w:tc>
        <w:tc>
          <w:tcPr>
            <w:tcW w:w="2409" w:type="dxa"/>
          </w:tcPr>
          <w:p w:rsidR="00D944A7" w:rsidRPr="008160C3" w:rsidRDefault="00D944A7" w:rsidP="00DC2028">
            <w:pPr>
              <w:spacing w:line="276" w:lineRule="auto"/>
              <w:ind w:left="175"/>
              <w:contextualSpacing/>
            </w:pPr>
            <w:r w:rsidRPr="008160C3">
              <w:t xml:space="preserve">Мотивация на разработку индивидуальных и совместных творческих проектов в рамках 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Создание культурно-образовательного пространства как условие личностной самореализации и проявления детской инициативы.МО, их защита.</w:t>
            </w:r>
          </w:p>
          <w:p w:rsidR="00D944A7" w:rsidRPr="008160C3" w:rsidRDefault="00D944A7" w:rsidP="00DC2028">
            <w:pPr>
              <w:spacing w:line="276" w:lineRule="auto"/>
              <w:contextualSpacing/>
            </w:pPr>
            <w:r w:rsidRPr="008160C3">
              <w:t>Технологии развивающего и дифференцированного обучения.</w:t>
            </w: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60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  <w:r w:rsidRPr="008160C3">
              <w:t>Оценивание результатов обучения по совокупности компетентности и личностных качеств, приобретённых школьниками.</w:t>
            </w:r>
          </w:p>
          <w:p w:rsidR="00D944A7" w:rsidRPr="008160C3" w:rsidRDefault="00D944A7" w:rsidP="00DC2028">
            <w:pPr>
              <w:spacing w:line="276" w:lineRule="auto"/>
              <w:contextualSpacing/>
            </w:pPr>
          </w:p>
          <w:p w:rsidR="00D944A7" w:rsidRDefault="00D944A7" w:rsidP="00DC2028">
            <w:pPr>
              <w:spacing w:line="276" w:lineRule="auto"/>
              <w:contextualSpacing/>
            </w:pPr>
          </w:p>
          <w:p w:rsidR="001B0908" w:rsidRDefault="001B0908" w:rsidP="00DC2028">
            <w:pPr>
              <w:spacing w:line="276" w:lineRule="auto"/>
              <w:contextualSpacing/>
            </w:pPr>
          </w:p>
          <w:p w:rsidR="001B0908" w:rsidRDefault="001B0908" w:rsidP="00DC2028">
            <w:pPr>
              <w:spacing w:line="276" w:lineRule="auto"/>
              <w:contextualSpacing/>
            </w:pPr>
          </w:p>
          <w:p w:rsidR="001B0908" w:rsidRDefault="001B0908" w:rsidP="00DC2028">
            <w:pPr>
              <w:spacing w:line="276" w:lineRule="auto"/>
              <w:contextualSpacing/>
            </w:pPr>
          </w:p>
          <w:p w:rsidR="001B0908" w:rsidRPr="008160C3" w:rsidRDefault="001B0908" w:rsidP="00DC2028">
            <w:pPr>
              <w:spacing w:line="276" w:lineRule="auto"/>
              <w:contextualSpacing/>
            </w:pPr>
          </w:p>
          <w:p w:rsidR="00D944A7" w:rsidRPr="008160C3" w:rsidRDefault="00D944A7" w:rsidP="00DC2028">
            <w:pPr>
              <w:spacing w:line="276" w:lineRule="auto"/>
              <w:contextualSpacing/>
            </w:pPr>
            <w:r w:rsidRPr="008160C3">
              <w:t>Расширение спектра образовательных услуг, внедрение вариативных программ и технологий.</w:t>
            </w:r>
          </w:p>
        </w:tc>
        <w:tc>
          <w:tcPr>
            <w:tcW w:w="1560" w:type="dxa"/>
          </w:tcPr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 xml:space="preserve">Устаревающая МТБ не дает возможности  к реализации новых форм и медотов работы </w:t>
            </w: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  <w:r w:rsidRPr="008160C3">
              <w:t>Недостаток свободного времени</w:t>
            </w:r>
          </w:p>
          <w:p w:rsidR="00D944A7" w:rsidRPr="008160C3" w:rsidRDefault="00D944A7" w:rsidP="00DC2028">
            <w:pPr>
              <w:spacing w:line="276" w:lineRule="auto"/>
              <w:jc w:val="both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</w:pPr>
          </w:p>
          <w:p w:rsidR="00D944A7" w:rsidRDefault="00D944A7" w:rsidP="00DC2028">
            <w:pPr>
              <w:spacing w:line="276" w:lineRule="auto"/>
            </w:pPr>
          </w:p>
          <w:p w:rsidR="001B0908" w:rsidRDefault="001B0908" w:rsidP="00DC2028">
            <w:pPr>
              <w:spacing w:line="276" w:lineRule="auto"/>
            </w:pPr>
          </w:p>
          <w:p w:rsidR="001B0908" w:rsidRDefault="001B0908" w:rsidP="00DC2028">
            <w:pPr>
              <w:spacing w:line="276" w:lineRule="auto"/>
            </w:pPr>
          </w:p>
          <w:p w:rsidR="001B0908" w:rsidRPr="008160C3" w:rsidRDefault="001B0908" w:rsidP="00DC2028">
            <w:pPr>
              <w:spacing w:line="276" w:lineRule="auto"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Недостаточный уровень мотивации у участников образовательного процесса</w:t>
            </w: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</w:p>
          <w:p w:rsidR="00D944A7" w:rsidRPr="008160C3" w:rsidRDefault="00D944A7" w:rsidP="00DC2028">
            <w:pPr>
              <w:spacing w:line="276" w:lineRule="auto"/>
              <w:ind w:left="34"/>
              <w:contextualSpacing/>
            </w:pPr>
            <w:r w:rsidRPr="008160C3">
              <w:t>Низкое материально-техническое обеспечение образовательного процесса</w:t>
            </w:r>
          </w:p>
          <w:p w:rsidR="00D944A7" w:rsidRPr="008160C3" w:rsidRDefault="00D944A7" w:rsidP="00DC2028">
            <w:pPr>
              <w:spacing w:line="276" w:lineRule="auto"/>
            </w:pPr>
          </w:p>
        </w:tc>
      </w:tr>
    </w:tbl>
    <w:p w:rsidR="00D944A7" w:rsidRPr="008160C3" w:rsidRDefault="00D944A7" w:rsidP="004D68D9">
      <w:pPr>
        <w:ind w:left="567" w:firstLine="567"/>
        <w:contextualSpacing/>
        <w:jc w:val="both"/>
        <w:rPr>
          <w:b/>
        </w:rPr>
      </w:pPr>
      <w:r w:rsidRPr="008160C3">
        <w:rPr>
          <w:b/>
        </w:rPr>
        <w:t xml:space="preserve">Таким образом, к сильным сторонам относятся: </w:t>
      </w:r>
    </w:p>
    <w:p w:rsidR="00D944A7" w:rsidRPr="008160C3" w:rsidRDefault="004D68D9" w:rsidP="004D68D9">
      <w:pPr>
        <w:ind w:left="567" w:firstLine="567"/>
        <w:contextualSpacing/>
        <w:jc w:val="both"/>
      </w:pPr>
      <w:r>
        <w:t xml:space="preserve">- </w:t>
      </w:r>
      <w:r w:rsidR="00D944A7" w:rsidRPr="008160C3">
        <w:t xml:space="preserve">слаженный коллектив высококвалифицированных опытных педагогов; </w:t>
      </w:r>
    </w:p>
    <w:p w:rsidR="00D944A7" w:rsidRPr="008160C3" w:rsidRDefault="004D68D9" w:rsidP="004D68D9">
      <w:pPr>
        <w:ind w:left="567" w:firstLine="567"/>
        <w:contextualSpacing/>
        <w:jc w:val="both"/>
      </w:pPr>
      <w:r>
        <w:t xml:space="preserve">- </w:t>
      </w:r>
      <w:r w:rsidR="00D944A7" w:rsidRPr="008160C3">
        <w:t>использование информационных ресурсов сайтов и порталов;</w:t>
      </w:r>
    </w:p>
    <w:p w:rsidR="00D944A7" w:rsidRPr="008160C3" w:rsidRDefault="004D68D9" w:rsidP="004D68D9">
      <w:pPr>
        <w:ind w:left="567" w:firstLine="567"/>
        <w:contextualSpacing/>
        <w:jc w:val="both"/>
      </w:pPr>
      <w:r>
        <w:t xml:space="preserve">- </w:t>
      </w:r>
      <w:r w:rsidR="00D944A7" w:rsidRPr="008160C3">
        <w:t xml:space="preserve">сложившаяся система управления ОУ позволяет педагогам находиться в постоянном творческом поиске, наличие  творческих групп, </w:t>
      </w:r>
    </w:p>
    <w:p w:rsidR="004D68D9" w:rsidRDefault="00D944A7" w:rsidP="004D68D9">
      <w:pPr>
        <w:ind w:left="567" w:firstLine="567"/>
        <w:contextualSpacing/>
        <w:jc w:val="both"/>
        <w:rPr>
          <w:b/>
        </w:rPr>
      </w:pPr>
      <w:r w:rsidRPr="008160C3">
        <w:rPr>
          <w:b/>
        </w:rPr>
        <w:t xml:space="preserve">Основные риски развития </w:t>
      </w:r>
      <w:r w:rsidRPr="008160C3">
        <w:rPr>
          <w:b/>
          <w:lang w:val="en-US"/>
        </w:rPr>
        <w:t>c</w:t>
      </w:r>
      <w:r w:rsidRPr="008160C3">
        <w:rPr>
          <w:b/>
        </w:rPr>
        <w:t>вязаны:</w:t>
      </w:r>
    </w:p>
    <w:p w:rsidR="004D68D9" w:rsidRDefault="004D68D9" w:rsidP="004D68D9">
      <w:pPr>
        <w:ind w:left="567" w:firstLine="567"/>
        <w:contextualSpacing/>
        <w:jc w:val="both"/>
        <w:rPr>
          <w:b/>
        </w:rPr>
      </w:pPr>
      <w:r>
        <w:rPr>
          <w:b/>
        </w:rPr>
        <w:t xml:space="preserve">- </w:t>
      </w:r>
      <w:r w:rsidR="00D944A7" w:rsidRPr="008160C3">
        <w:t xml:space="preserve">с устаревающей материально-технической базой; </w:t>
      </w:r>
    </w:p>
    <w:p w:rsidR="004D68D9" w:rsidRDefault="004D68D9" w:rsidP="004D68D9">
      <w:pPr>
        <w:ind w:left="567" w:firstLine="567"/>
        <w:contextualSpacing/>
        <w:jc w:val="both"/>
        <w:rPr>
          <w:b/>
        </w:rPr>
      </w:pPr>
      <w:r>
        <w:rPr>
          <w:b/>
        </w:rPr>
        <w:t>-</w:t>
      </w:r>
      <w:r>
        <w:t xml:space="preserve"> </w:t>
      </w:r>
      <w:r w:rsidR="00D944A7" w:rsidRPr="008160C3">
        <w:t>с недостатком финансового обеспечения</w:t>
      </w:r>
      <w:r w:rsidR="00D944A7" w:rsidRPr="004D68D9">
        <w:t>;</w:t>
      </w:r>
    </w:p>
    <w:p w:rsidR="00D944A7" w:rsidRDefault="004D68D9" w:rsidP="004D68D9">
      <w:pPr>
        <w:ind w:left="567" w:firstLine="567"/>
        <w:contextualSpacing/>
        <w:jc w:val="both"/>
      </w:pPr>
      <w:r>
        <w:rPr>
          <w:b/>
        </w:rPr>
        <w:t>-</w:t>
      </w:r>
      <w:r>
        <w:t xml:space="preserve"> </w:t>
      </w:r>
      <w:r w:rsidR="00D944A7" w:rsidRPr="008160C3">
        <w:t>с быстрым переходом  на компетентностную модель, что  может создать психологическое напряжение у части педагогического коллектива.</w:t>
      </w:r>
    </w:p>
    <w:p w:rsidR="00D944A7" w:rsidRPr="008160C3" w:rsidRDefault="00D944A7" w:rsidP="004D68D9">
      <w:pPr>
        <w:ind w:left="567" w:firstLine="567"/>
        <w:contextualSpacing/>
        <w:jc w:val="both"/>
        <w:rPr>
          <w:b/>
        </w:rPr>
      </w:pPr>
      <w:r w:rsidRPr="008160C3">
        <w:rPr>
          <w:b/>
        </w:rPr>
        <w:t xml:space="preserve">Пути решения: </w:t>
      </w:r>
    </w:p>
    <w:p w:rsidR="00D944A7" w:rsidRPr="008160C3" w:rsidRDefault="00D944A7" w:rsidP="004D68D9">
      <w:pPr>
        <w:ind w:left="567" w:firstLine="567"/>
        <w:contextualSpacing/>
        <w:jc w:val="both"/>
      </w:pPr>
      <w:r w:rsidRPr="008160C3">
        <w:t>1. Замена компьютерного оборудования и приобретение интерактивной техники, активная информатизация образовательно</w:t>
      </w:r>
      <w:r w:rsidR="006B3843">
        <w:t>й деятельности, цифровая трансформация школы</w:t>
      </w:r>
    </w:p>
    <w:p w:rsidR="00D944A7" w:rsidRPr="008160C3" w:rsidRDefault="00D944A7" w:rsidP="004D68D9">
      <w:pPr>
        <w:ind w:left="567" w:firstLine="567"/>
        <w:contextualSpacing/>
        <w:jc w:val="both"/>
      </w:pPr>
      <w:r w:rsidRPr="008160C3">
        <w:t>2.Совершенствование системы управления М</w:t>
      </w:r>
      <w:r w:rsidR="004D68D9">
        <w:t>Б</w:t>
      </w:r>
      <w:r w:rsidRPr="008160C3">
        <w:t>ОУ</w:t>
      </w:r>
      <w:r w:rsidR="00BC0996" w:rsidRPr="008160C3">
        <w:t xml:space="preserve"> СОШ №</w:t>
      </w:r>
      <w:r w:rsidR="004D68D9">
        <w:t xml:space="preserve"> </w:t>
      </w:r>
      <w:r w:rsidR="00BC0996" w:rsidRPr="008160C3">
        <w:t>3</w:t>
      </w:r>
      <w:r w:rsidR="004D68D9">
        <w:t xml:space="preserve"> им. П.М. Однобокова                         г. Георгиевска</w:t>
      </w:r>
      <w:r w:rsidRPr="008160C3">
        <w:t xml:space="preserve"> </w:t>
      </w:r>
      <w:r w:rsidR="004D68D9">
        <w:t xml:space="preserve"> </w:t>
      </w:r>
      <w:r w:rsidRPr="008160C3">
        <w:t>по обеспечению адекватной реакции на динамично изменяющиеся потребности об</w:t>
      </w:r>
      <w:r w:rsidR="006B3843">
        <w:t>щества</w:t>
      </w:r>
    </w:p>
    <w:p w:rsidR="00D944A7" w:rsidRPr="008160C3" w:rsidRDefault="00D944A7" w:rsidP="004D68D9">
      <w:pPr>
        <w:ind w:left="567" w:firstLine="567"/>
        <w:contextualSpacing/>
        <w:jc w:val="both"/>
      </w:pPr>
      <w:r w:rsidRPr="008160C3">
        <w:t>3.Поиск педагогических идей по обновлению содержания школьного образования; увеличение количества инновационно-активных технологий и авторских разработок и включение их в образователь</w:t>
      </w:r>
      <w:r w:rsidR="006B3843">
        <w:t>ную деятельность</w:t>
      </w:r>
    </w:p>
    <w:p w:rsidR="00D944A7" w:rsidRDefault="00D944A7" w:rsidP="004D68D9">
      <w:pPr>
        <w:ind w:left="567" w:firstLine="567"/>
        <w:contextualSpacing/>
        <w:jc w:val="both"/>
      </w:pPr>
      <w:r w:rsidRPr="008160C3">
        <w:t xml:space="preserve">4. Развитие кадрового состава. </w:t>
      </w:r>
    </w:p>
    <w:p w:rsidR="001B0908" w:rsidRPr="001B0908" w:rsidRDefault="001B0908" w:rsidP="004D68D9">
      <w:pPr>
        <w:ind w:left="567" w:firstLine="567"/>
        <w:contextualSpacing/>
        <w:jc w:val="both"/>
        <w:rPr>
          <w:sz w:val="16"/>
          <w:szCs w:val="16"/>
        </w:rPr>
      </w:pPr>
    </w:p>
    <w:p w:rsidR="00D944A7" w:rsidRPr="008160C3" w:rsidRDefault="00D944A7" w:rsidP="00DC2028">
      <w:pPr>
        <w:spacing w:line="276" w:lineRule="auto"/>
        <w:contextualSpacing/>
        <w:jc w:val="center"/>
        <w:rPr>
          <w:b/>
        </w:rPr>
      </w:pPr>
      <w:r w:rsidRPr="008160C3">
        <w:rPr>
          <w:b/>
          <w:bCs/>
        </w:rPr>
        <w:t>SWOT</w:t>
      </w:r>
      <w:r w:rsidRPr="008160C3">
        <w:rPr>
          <w:b/>
        </w:rPr>
        <w:t xml:space="preserve"> -анализ внешней среды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268"/>
        <w:gridCol w:w="1985"/>
        <w:gridCol w:w="2268"/>
        <w:gridCol w:w="1701"/>
      </w:tblGrid>
      <w:tr w:rsidR="00D944A7" w:rsidRPr="008160C3" w:rsidTr="00D944A7">
        <w:tc>
          <w:tcPr>
            <w:tcW w:w="2126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Фактор развития ОУ</w:t>
            </w:r>
          </w:p>
          <w:p w:rsidR="00D944A7" w:rsidRPr="008160C3" w:rsidRDefault="00D944A7" w:rsidP="004D68D9">
            <w:pPr>
              <w:contextualSpacing/>
              <w:jc w:val="both"/>
            </w:pP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Сильная сторона</w:t>
            </w:r>
          </w:p>
        </w:tc>
        <w:tc>
          <w:tcPr>
            <w:tcW w:w="1985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Слабая сторона</w:t>
            </w: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Перспективы развития</w:t>
            </w:r>
          </w:p>
        </w:tc>
        <w:tc>
          <w:tcPr>
            <w:tcW w:w="1701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Возможные риски</w:t>
            </w:r>
          </w:p>
        </w:tc>
      </w:tr>
      <w:tr w:rsidR="00D944A7" w:rsidRPr="008160C3" w:rsidTr="00D944A7">
        <w:tc>
          <w:tcPr>
            <w:tcW w:w="2126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Государственная политика направлена на повышение статуса профессии педагога. Переход на эффективный контракт.</w:t>
            </w: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 xml:space="preserve">Повышение престижа профессии педагога; введение дифференцированной оплаты труда в зависимости от качества образовательной деятельности </w:t>
            </w:r>
          </w:p>
        </w:tc>
        <w:tc>
          <w:tcPr>
            <w:tcW w:w="1985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Инерция педагогических кадров</w:t>
            </w: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 xml:space="preserve">Создание системы стимулирования за высокое качество выполнения своих профессиональных обязанностей на уровне ОУ и разработка инструментов оценки </w:t>
            </w:r>
          </w:p>
        </w:tc>
        <w:tc>
          <w:tcPr>
            <w:tcW w:w="1701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 xml:space="preserve">Рост напряженности труда, конфликтности, отсутствие адекватных, объективных инструментов регулирования отношений </w:t>
            </w:r>
          </w:p>
        </w:tc>
      </w:tr>
      <w:tr w:rsidR="00D944A7" w:rsidRPr="008160C3" w:rsidTr="00D944A7">
        <w:tc>
          <w:tcPr>
            <w:tcW w:w="2126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Государственная политика, нацеленная на сохранение и укрепление физического и психического здоровья обучающихся.</w:t>
            </w: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Поворот общества к здоровому образу жизни.</w:t>
            </w:r>
          </w:p>
        </w:tc>
        <w:tc>
          <w:tcPr>
            <w:tcW w:w="1985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Некомпетентность родителей в вопросах культуры здоровья.</w:t>
            </w:r>
          </w:p>
          <w:p w:rsidR="00D944A7" w:rsidRPr="008160C3" w:rsidRDefault="00D944A7" w:rsidP="004D68D9">
            <w:pPr>
              <w:contextualSpacing/>
              <w:jc w:val="both"/>
            </w:pP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Повышение качества просветительской работы</w:t>
            </w:r>
          </w:p>
        </w:tc>
        <w:tc>
          <w:tcPr>
            <w:tcW w:w="1701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Дефицит времени</w:t>
            </w:r>
          </w:p>
          <w:p w:rsidR="00D944A7" w:rsidRPr="008160C3" w:rsidRDefault="00D944A7" w:rsidP="004D68D9">
            <w:pPr>
              <w:contextualSpacing/>
              <w:jc w:val="both"/>
            </w:pPr>
            <w:r w:rsidRPr="008160C3">
              <w:t>Нежелание родителей приобщаться к ЗОЖ</w:t>
            </w:r>
          </w:p>
        </w:tc>
      </w:tr>
      <w:tr w:rsidR="00D944A7" w:rsidRPr="008160C3" w:rsidTr="00D944A7">
        <w:tc>
          <w:tcPr>
            <w:tcW w:w="2126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Место расположения школы позволяет сотрудничать с близлежащими учреждениями образования, культуры и дополнительного образования.</w:t>
            </w:r>
          </w:p>
          <w:p w:rsidR="00D944A7" w:rsidRPr="008160C3" w:rsidRDefault="00D944A7" w:rsidP="004D68D9">
            <w:pPr>
              <w:contextualSpacing/>
              <w:jc w:val="both"/>
            </w:pPr>
          </w:p>
          <w:p w:rsidR="00D944A7" w:rsidRPr="008160C3" w:rsidRDefault="00D944A7" w:rsidP="004D68D9">
            <w:pPr>
              <w:contextualSpacing/>
              <w:jc w:val="both"/>
            </w:pPr>
          </w:p>
          <w:p w:rsidR="00D944A7" w:rsidRPr="008160C3" w:rsidRDefault="00D944A7" w:rsidP="004D68D9">
            <w:pPr>
              <w:contextualSpacing/>
              <w:jc w:val="both"/>
            </w:pPr>
          </w:p>
        </w:tc>
        <w:tc>
          <w:tcPr>
            <w:tcW w:w="2268" w:type="dxa"/>
          </w:tcPr>
          <w:p w:rsidR="00D944A7" w:rsidRPr="008160C3" w:rsidRDefault="00BC0996" w:rsidP="004D68D9">
            <w:pPr>
              <w:jc w:val="both"/>
            </w:pPr>
            <w:r w:rsidRPr="008160C3">
              <w:t>Колледж</w:t>
            </w:r>
          </w:p>
          <w:p w:rsidR="00BC0996" w:rsidRPr="008160C3" w:rsidRDefault="00BC0996" w:rsidP="004D68D9">
            <w:pPr>
              <w:jc w:val="both"/>
            </w:pPr>
            <w:r w:rsidRPr="008160C3">
              <w:t>Библиотека</w:t>
            </w:r>
          </w:p>
          <w:p w:rsidR="00BC0996" w:rsidRPr="008160C3" w:rsidRDefault="00BC0996" w:rsidP="004D68D9">
            <w:pPr>
              <w:jc w:val="both"/>
            </w:pPr>
            <w:r w:rsidRPr="008160C3">
              <w:t>ДДТ</w:t>
            </w:r>
          </w:p>
          <w:p w:rsidR="00BC0996" w:rsidRPr="008160C3" w:rsidRDefault="00BC0996" w:rsidP="004D68D9">
            <w:pPr>
              <w:jc w:val="both"/>
            </w:pPr>
            <w:r w:rsidRPr="008160C3">
              <w:t>Стадион</w:t>
            </w:r>
          </w:p>
          <w:p w:rsidR="00BC0996" w:rsidRPr="008160C3" w:rsidRDefault="00BC0996" w:rsidP="004D68D9">
            <w:pPr>
              <w:jc w:val="both"/>
            </w:pPr>
            <w:r w:rsidRPr="008160C3">
              <w:t>Парк</w:t>
            </w:r>
          </w:p>
          <w:p w:rsidR="00BC0996" w:rsidRPr="008160C3" w:rsidRDefault="00BC0996" w:rsidP="004D68D9">
            <w:pPr>
              <w:jc w:val="both"/>
            </w:pPr>
            <w:r w:rsidRPr="008160C3">
              <w:t>Дом культуры</w:t>
            </w:r>
          </w:p>
          <w:p w:rsidR="00BC0996" w:rsidRPr="008160C3" w:rsidRDefault="0053261D" w:rsidP="004D68D9">
            <w:pPr>
              <w:jc w:val="both"/>
            </w:pPr>
            <w:r w:rsidRPr="008160C3">
              <w:t>Поликлиника</w:t>
            </w:r>
          </w:p>
          <w:p w:rsidR="0053261D" w:rsidRPr="008160C3" w:rsidRDefault="0053261D" w:rsidP="004D68D9">
            <w:pPr>
              <w:jc w:val="both"/>
            </w:pPr>
            <w:r w:rsidRPr="008160C3">
              <w:t>Музей</w:t>
            </w:r>
          </w:p>
          <w:p w:rsidR="0053261D" w:rsidRPr="008160C3" w:rsidRDefault="0053261D" w:rsidP="004D68D9">
            <w:pPr>
              <w:jc w:val="both"/>
            </w:pPr>
            <w:r w:rsidRPr="008160C3">
              <w:t>Дворец культуры</w:t>
            </w:r>
          </w:p>
          <w:p w:rsidR="0053261D" w:rsidRPr="008160C3" w:rsidRDefault="0053261D" w:rsidP="004D68D9">
            <w:pPr>
              <w:jc w:val="both"/>
            </w:pPr>
            <w:r w:rsidRPr="008160C3">
              <w:t>Центр образования №10</w:t>
            </w:r>
          </w:p>
          <w:p w:rsidR="0053261D" w:rsidRPr="008160C3" w:rsidRDefault="0053261D" w:rsidP="004D68D9">
            <w:pPr>
              <w:jc w:val="both"/>
            </w:pPr>
            <w:r w:rsidRPr="008160C3">
              <w:t>МОУ СЛШ №1</w:t>
            </w:r>
          </w:p>
          <w:p w:rsidR="0053261D" w:rsidRPr="008160C3" w:rsidRDefault="0053261D" w:rsidP="004D68D9">
            <w:pPr>
              <w:jc w:val="both"/>
            </w:pPr>
            <w:r w:rsidRPr="008160C3">
              <w:t>Администрация города</w:t>
            </w:r>
          </w:p>
        </w:tc>
        <w:tc>
          <w:tcPr>
            <w:tcW w:w="1985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Недостаточно развит механизм взаимодействия с близлежащими учреждениями образования, культуры и дополнительного образования.</w:t>
            </w:r>
          </w:p>
        </w:tc>
        <w:tc>
          <w:tcPr>
            <w:tcW w:w="2268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Разработка механизмов, поиск возможностей совместной деятельности</w:t>
            </w:r>
            <w:r w:rsidR="0053261D" w:rsidRPr="008160C3">
              <w:t>, создание модели сетевого взаимодействия</w:t>
            </w:r>
          </w:p>
        </w:tc>
        <w:tc>
          <w:tcPr>
            <w:tcW w:w="1701" w:type="dxa"/>
          </w:tcPr>
          <w:p w:rsidR="00D944A7" w:rsidRPr="008160C3" w:rsidRDefault="00D944A7" w:rsidP="004D68D9">
            <w:pPr>
              <w:contextualSpacing/>
              <w:jc w:val="both"/>
            </w:pPr>
            <w:r w:rsidRPr="008160C3">
              <w:t>Незаинтересованность партнеров, отсутствие должной мотивации</w:t>
            </w:r>
          </w:p>
        </w:tc>
      </w:tr>
    </w:tbl>
    <w:p w:rsidR="00D944A7" w:rsidRPr="008160C3" w:rsidRDefault="00D944A7" w:rsidP="00DC2028">
      <w:pPr>
        <w:spacing w:line="276" w:lineRule="auto"/>
      </w:pPr>
    </w:p>
    <w:p w:rsidR="00D944A7" w:rsidRPr="008160C3" w:rsidRDefault="00D944A7" w:rsidP="004D68D9">
      <w:pPr>
        <w:ind w:firstLine="567"/>
        <w:contextualSpacing/>
        <w:jc w:val="both"/>
        <w:rPr>
          <w:b/>
        </w:rPr>
      </w:pPr>
      <w:r w:rsidRPr="008160C3">
        <w:rPr>
          <w:b/>
        </w:rPr>
        <w:t xml:space="preserve">Таким образом, к сильным сторонам относятся: </w:t>
      </w:r>
    </w:p>
    <w:p w:rsidR="00D944A7" w:rsidRPr="008160C3" w:rsidRDefault="00D944A7" w:rsidP="004D68D9">
      <w:pPr>
        <w:ind w:left="567" w:firstLine="709"/>
        <w:contextualSpacing/>
        <w:jc w:val="both"/>
      </w:pPr>
      <w:r w:rsidRPr="008160C3">
        <w:t xml:space="preserve">1.Поворот общества к здоровому образу жизни; </w:t>
      </w:r>
    </w:p>
    <w:p w:rsidR="00D944A7" w:rsidRPr="008160C3" w:rsidRDefault="00D944A7" w:rsidP="004D68D9">
      <w:pPr>
        <w:ind w:left="567" w:firstLine="709"/>
        <w:contextualSpacing/>
        <w:jc w:val="both"/>
      </w:pPr>
      <w:r w:rsidRPr="008160C3">
        <w:t xml:space="preserve">2.Повышение престижа профессии педагога; </w:t>
      </w:r>
    </w:p>
    <w:p w:rsidR="00D944A7" w:rsidRPr="008160C3" w:rsidRDefault="00D944A7" w:rsidP="004D68D9">
      <w:pPr>
        <w:ind w:left="567" w:firstLine="709"/>
        <w:contextualSpacing/>
        <w:jc w:val="both"/>
      </w:pPr>
      <w:r w:rsidRPr="008160C3">
        <w:t>3.Сотрудничество с близлежащими организациями.</w:t>
      </w:r>
    </w:p>
    <w:p w:rsidR="001B0908" w:rsidRDefault="001B0908" w:rsidP="004D68D9">
      <w:pPr>
        <w:ind w:firstLine="567"/>
        <w:contextualSpacing/>
        <w:jc w:val="both"/>
        <w:rPr>
          <w:b/>
        </w:rPr>
      </w:pPr>
    </w:p>
    <w:p w:rsidR="00D944A7" w:rsidRPr="008160C3" w:rsidRDefault="00D944A7" w:rsidP="004D68D9">
      <w:pPr>
        <w:ind w:firstLine="567"/>
        <w:contextualSpacing/>
        <w:jc w:val="both"/>
        <w:rPr>
          <w:b/>
        </w:rPr>
      </w:pPr>
      <w:r w:rsidRPr="008160C3">
        <w:rPr>
          <w:b/>
        </w:rPr>
        <w:t>Основные риски связаны:</w:t>
      </w:r>
    </w:p>
    <w:p w:rsidR="00D944A7" w:rsidRPr="008160C3" w:rsidRDefault="00D944A7" w:rsidP="004D68D9">
      <w:pPr>
        <w:ind w:left="1276"/>
        <w:contextualSpacing/>
        <w:jc w:val="both"/>
      </w:pPr>
      <w:r w:rsidRPr="008160C3">
        <w:t xml:space="preserve">С дефицитом времени у </w:t>
      </w:r>
      <w:r w:rsidR="0053261D" w:rsidRPr="008160C3">
        <w:t>педагогов,  детей, и родителей</w:t>
      </w:r>
    </w:p>
    <w:p w:rsidR="0053261D" w:rsidRPr="008160C3" w:rsidRDefault="0053261D" w:rsidP="004D68D9">
      <w:pPr>
        <w:ind w:left="1276"/>
        <w:contextualSpacing/>
        <w:jc w:val="both"/>
      </w:pPr>
      <w:r w:rsidRPr="008160C3">
        <w:t>С перегруженностью школы (занятия в 2 смены)</w:t>
      </w:r>
    </w:p>
    <w:p w:rsidR="00D944A7" w:rsidRPr="008160C3" w:rsidRDefault="00D944A7" w:rsidP="004D68D9">
      <w:pPr>
        <w:ind w:left="567" w:firstLine="709"/>
        <w:contextualSpacing/>
        <w:jc w:val="both"/>
      </w:pPr>
      <w:r w:rsidRPr="008160C3">
        <w:t>С ростом напряженности труда, конфликтности, отсутствием адекватных, объективных инструментов</w:t>
      </w:r>
    </w:p>
    <w:p w:rsidR="00D944A7" w:rsidRPr="008160C3" w:rsidRDefault="00D944A7" w:rsidP="004D68D9">
      <w:pPr>
        <w:ind w:left="567" w:firstLine="709"/>
        <w:contextualSpacing/>
        <w:jc w:val="both"/>
      </w:pPr>
      <w:r w:rsidRPr="008160C3">
        <w:t>С незаинтересованностью партнеров.</w:t>
      </w:r>
    </w:p>
    <w:p w:rsidR="004D68D9" w:rsidRDefault="00D944A7" w:rsidP="004D68D9">
      <w:pPr>
        <w:ind w:firstLine="567"/>
        <w:contextualSpacing/>
        <w:jc w:val="both"/>
        <w:rPr>
          <w:b/>
        </w:rPr>
      </w:pPr>
      <w:r w:rsidRPr="008160C3">
        <w:rPr>
          <w:b/>
        </w:rPr>
        <w:t>Пути решения:</w:t>
      </w:r>
    </w:p>
    <w:p w:rsidR="004D68D9" w:rsidRDefault="00D944A7" w:rsidP="004D68D9">
      <w:pPr>
        <w:ind w:left="567" w:firstLine="708"/>
        <w:contextualSpacing/>
        <w:jc w:val="both"/>
      </w:pPr>
      <w:r w:rsidRPr="008160C3">
        <w:t xml:space="preserve">Создать социально-педагогические условия для преодоления  отчуждения родителей от ОУ и активного и грамотного взаимодействия педагогов и родителей в единой образовательной среде. </w:t>
      </w:r>
    </w:p>
    <w:p w:rsidR="004D68D9" w:rsidRDefault="00D944A7" w:rsidP="004D68D9">
      <w:pPr>
        <w:ind w:left="567" w:firstLine="708"/>
        <w:contextualSpacing/>
        <w:jc w:val="both"/>
        <w:rPr>
          <w:b/>
        </w:rPr>
      </w:pPr>
      <w:r w:rsidRPr="008160C3">
        <w:t>Создание системы стимулирования за профессиональные достижения на уровне ОУ и разработка инструментов оценки.</w:t>
      </w:r>
    </w:p>
    <w:p w:rsidR="004D68D9" w:rsidRDefault="0053261D" w:rsidP="004D68D9">
      <w:pPr>
        <w:ind w:left="567" w:firstLine="708"/>
        <w:contextualSpacing/>
        <w:jc w:val="both"/>
        <w:rPr>
          <w:b/>
        </w:rPr>
      </w:pPr>
      <w:r w:rsidRPr="008160C3">
        <w:t>Создание модели сетевого взаимодействия</w:t>
      </w:r>
      <w:r w:rsidR="00D944A7" w:rsidRPr="008160C3">
        <w:t>.</w:t>
      </w:r>
    </w:p>
    <w:p w:rsidR="00D944A7" w:rsidRPr="004D68D9" w:rsidRDefault="00D944A7" w:rsidP="004D68D9">
      <w:pPr>
        <w:ind w:left="567" w:firstLine="708"/>
        <w:contextualSpacing/>
        <w:jc w:val="both"/>
        <w:rPr>
          <w:b/>
        </w:rPr>
      </w:pPr>
      <w:r w:rsidRPr="008160C3">
        <w:t>Создание открытой  информационной среды для всех участников образовательного процесса.</w:t>
      </w:r>
    </w:p>
    <w:p w:rsidR="00D944A7" w:rsidRPr="008160C3" w:rsidRDefault="00D944A7" w:rsidP="004D68D9">
      <w:pPr>
        <w:ind w:left="567" w:firstLine="709"/>
      </w:pPr>
      <w:r w:rsidRPr="008160C3">
        <w:t>SWOT-анализ потенциала развития ОУ позволяет предположить, что в настоящее время ОУ располагает мощными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Для реализации программы развития образовательное учреждение имеет соответствующее учебно-методическое, материально-техническое, кадровое  обеспечение.</w:t>
      </w:r>
    </w:p>
    <w:p w:rsidR="00D944A7" w:rsidRPr="008160C3" w:rsidRDefault="00D944A7" w:rsidP="004D68D9">
      <w:pPr>
        <w:ind w:left="567" w:firstLine="709"/>
      </w:pPr>
      <w:r w:rsidRPr="008160C3">
        <w:t xml:space="preserve">Школа укомплектована руководящими и педагогическими кадрами, специалистами, обеспечивающими  функционирование и развитие образовательного учреждения. </w:t>
      </w:r>
    </w:p>
    <w:p w:rsidR="00D944A7" w:rsidRPr="008160C3" w:rsidRDefault="00D944A7" w:rsidP="004D68D9">
      <w:pPr>
        <w:ind w:left="567" w:firstLine="709"/>
        <w:contextualSpacing/>
        <w:jc w:val="both"/>
      </w:pPr>
      <w:r w:rsidRPr="008160C3">
        <w:t xml:space="preserve">Вместе с тем,  ряд существующих факторов, может привести к снижению эффективности работы ОУ. </w:t>
      </w:r>
    </w:p>
    <w:p w:rsidR="00D944A7" w:rsidRPr="00D56E59" w:rsidRDefault="00D944A7" w:rsidP="00DC2028">
      <w:pPr>
        <w:spacing w:line="276" w:lineRule="auto"/>
        <w:rPr>
          <w:b/>
          <w:sz w:val="6"/>
          <w:szCs w:val="6"/>
        </w:rPr>
      </w:pPr>
    </w:p>
    <w:p w:rsidR="00D944A7" w:rsidRDefault="00D944A7" w:rsidP="004D68D9">
      <w:pPr>
        <w:jc w:val="center"/>
        <w:rPr>
          <w:b/>
        </w:rPr>
      </w:pPr>
      <w:r w:rsidRPr="008160C3">
        <w:rPr>
          <w:b/>
        </w:rPr>
        <w:t>Осно</w:t>
      </w:r>
      <w:r w:rsidR="00AC32C8" w:rsidRPr="008160C3">
        <w:rPr>
          <w:b/>
        </w:rPr>
        <w:t>вные направления развития школы</w:t>
      </w:r>
    </w:p>
    <w:p w:rsidR="003D5DCA" w:rsidRPr="008160C3" w:rsidRDefault="003D5DCA" w:rsidP="003D5DCA">
      <w:pPr>
        <w:ind w:left="708" w:firstLine="708"/>
        <w:jc w:val="both"/>
      </w:pPr>
      <w:r w:rsidRPr="008160C3">
        <w:t>В процессе реализации программы развития образовательного учреждения выбраны приоритетными следующие направления работы:</w:t>
      </w:r>
    </w:p>
    <w:p w:rsidR="003D5DCA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 w:rsidRPr="008160C3">
        <w:rPr>
          <w:b/>
          <w:sz w:val="24"/>
          <w:szCs w:val="24"/>
          <w:lang w:val="ru-RU"/>
        </w:rPr>
        <w:t xml:space="preserve">    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- </w:t>
      </w:r>
      <w:r w:rsidRPr="008160C3">
        <w:rPr>
          <w:sz w:val="24"/>
          <w:szCs w:val="24"/>
          <w:lang w:val="ru-RU"/>
        </w:rPr>
        <w:t>развитие  качественной и доступной образовательной и творческой среды;</w:t>
      </w:r>
    </w:p>
    <w:p w:rsidR="003D5DCA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-</w:t>
      </w:r>
      <w:r>
        <w:rPr>
          <w:sz w:val="24"/>
          <w:szCs w:val="24"/>
          <w:lang w:val="ru-RU"/>
        </w:rPr>
        <w:t xml:space="preserve"> </w:t>
      </w:r>
      <w:r w:rsidRPr="008160C3">
        <w:rPr>
          <w:sz w:val="24"/>
          <w:szCs w:val="24"/>
          <w:lang w:val="ru-RU"/>
        </w:rPr>
        <w:t>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образования;</w:t>
      </w:r>
    </w:p>
    <w:p w:rsidR="003D5DCA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-</w:t>
      </w:r>
      <w:r>
        <w:rPr>
          <w:sz w:val="24"/>
          <w:szCs w:val="24"/>
          <w:lang w:val="ru-RU"/>
        </w:rPr>
        <w:t xml:space="preserve"> </w:t>
      </w:r>
      <w:r w:rsidRPr="008160C3">
        <w:rPr>
          <w:sz w:val="24"/>
          <w:szCs w:val="24"/>
          <w:lang w:val="ru-RU"/>
        </w:rPr>
        <w:t>развития эффективности системы дополнительного образования;</w:t>
      </w:r>
    </w:p>
    <w:p w:rsidR="003D5DCA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-</w:t>
      </w:r>
      <w:r>
        <w:rPr>
          <w:sz w:val="24"/>
          <w:szCs w:val="24"/>
          <w:lang w:val="ru-RU"/>
        </w:rPr>
        <w:t xml:space="preserve"> </w:t>
      </w:r>
      <w:r w:rsidRPr="008160C3">
        <w:rPr>
          <w:sz w:val="24"/>
          <w:szCs w:val="24"/>
          <w:lang w:val="ru-RU"/>
        </w:rPr>
        <w:t xml:space="preserve">реализация  мероприятий, направленные на здоровьесбережение учащихся; </w:t>
      </w:r>
    </w:p>
    <w:p w:rsidR="003D5DCA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-</w:t>
      </w:r>
      <w:r>
        <w:rPr>
          <w:sz w:val="24"/>
          <w:szCs w:val="24"/>
          <w:lang w:val="ru-RU"/>
        </w:rPr>
        <w:t xml:space="preserve"> </w:t>
      </w:r>
      <w:r w:rsidRPr="008160C3">
        <w:rPr>
          <w:sz w:val="24"/>
          <w:szCs w:val="24"/>
          <w:lang w:val="ru-RU"/>
        </w:rPr>
        <w:t>ориентация  воспитательной работы в школе на гражданско-патриотическое  развитие личности;</w:t>
      </w:r>
    </w:p>
    <w:p w:rsidR="003D5DCA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-</w:t>
      </w:r>
      <w:r>
        <w:rPr>
          <w:sz w:val="24"/>
          <w:szCs w:val="24"/>
          <w:lang w:val="ru-RU"/>
        </w:rPr>
        <w:t xml:space="preserve"> </w:t>
      </w:r>
      <w:r w:rsidRPr="008160C3">
        <w:rPr>
          <w:sz w:val="24"/>
          <w:szCs w:val="24"/>
          <w:lang w:val="ru-RU"/>
        </w:rPr>
        <w:t>поддержка учителей в освоении методики преподавания по межпредметным технологиям и реализации их в образовательном процессе;</w:t>
      </w:r>
    </w:p>
    <w:p w:rsidR="003D5DCA" w:rsidRPr="008160C3" w:rsidRDefault="003D5DCA" w:rsidP="003D5DCA">
      <w:pPr>
        <w:pStyle w:val="af4"/>
        <w:tabs>
          <w:tab w:val="left" w:pos="284"/>
        </w:tabs>
        <w:ind w:left="567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-</w:t>
      </w:r>
      <w:r>
        <w:rPr>
          <w:sz w:val="24"/>
          <w:szCs w:val="24"/>
          <w:lang w:val="ru-RU"/>
        </w:rPr>
        <w:t xml:space="preserve"> </w:t>
      </w:r>
      <w:r w:rsidRPr="008160C3">
        <w:rPr>
          <w:sz w:val="24"/>
          <w:szCs w:val="24"/>
          <w:lang w:val="ru-RU"/>
        </w:rPr>
        <w:t xml:space="preserve">доступность образования для детей </w:t>
      </w:r>
      <w:r w:rsidR="006B65A1">
        <w:rPr>
          <w:sz w:val="24"/>
          <w:szCs w:val="24"/>
          <w:lang w:val="ru-RU"/>
        </w:rPr>
        <w:t>разных категорий</w:t>
      </w:r>
      <w:r w:rsidRPr="008160C3">
        <w:rPr>
          <w:sz w:val="24"/>
          <w:szCs w:val="24"/>
          <w:lang w:val="ru-RU"/>
        </w:rPr>
        <w:t>,</w:t>
      </w:r>
      <w:r w:rsidR="006B65A1">
        <w:rPr>
          <w:sz w:val="24"/>
          <w:szCs w:val="24"/>
          <w:lang w:val="ru-RU"/>
        </w:rPr>
        <w:t xml:space="preserve"> в том числе для </w:t>
      </w:r>
      <w:r w:rsidRPr="008160C3">
        <w:rPr>
          <w:sz w:val="24"/>
          <w:szCs w:val="24"/>
          <w:lang w:val="ru-RU"/>
        </w:rPr>
        <w:t xml:space="preserve"> детей с ОВЗ.</w:t>
      </w:r>
    </w:p>
    <w:p w:rsidR="00D56E59" w:rsidRPr="00D56E59" w:rsidRDefault="00D944A7" w:rsidP="004D68D9">
      <w:pPr>
        <w:autoSpaceDE w:val="0"/>
        <w:autoSpaceDN w:val="0"/>
        <w:adjustRightInd w:val="0"/>
        <w:ind w:left="567"/>
        <w:rPr>
          <w:b/>
          <w:bCs/>
          <w:sz w:val="6"/>
          <w:szCs w:val="6"/>
        </w:rPr>
      </w:pPr>
      <w:r w:rsidRPr="008160C3">
        <w:rPr>
          <w:b/>
          <w:bCs/>
        </w:rPr>
        <w:t xml:space="preserve">                                          </w:t>
      </w:r>
    </w:p>
    <w:p w:rsidR="00AC32C8" w:rsidRPr="008160C3" w:rsidRDefault="00AC32C8" w:rsidP="00D56E59">
      <w:pPr>
        <w:autoSpaceDE w:val="0"/>
        <w:autoSpaceDN w:val="0"/>
        <w:adjustRightInd w:val="0"/>
        <w:ind w:left="567"/>
        <w:jc w:val="center"/>
        <w:rPr>
          <w:b/>
        </w:rPr>
      </w:pPr>
      <w:r w:rsidRPr="008160C3">
        <w:rPr>
          <w:b/>
        </w:rPr>
        <w:t>Раздел 2. Цели и задачи Программы</w:t>
      </w:r>
    </w:p>
    <w:p w:rsidR="00AC32C8" w:rsidRPr="008160C3" w:rsidRDefault="00AC32C8" w:rsidP="004D68D9">
      <w:pPr>
        <w:ind w:left="567" w:firstLine="708"/>
        <w:jc w:val="both"/>
      </w:pPr>
      <w:r w:rsidRPr="008160C3">
        <w:t xml:space="preserve">Главной целью Программы является создание условий для качественного образования и воспитания всесторонне развитой, конкурентоспособной, здоровой личности молодых граждан страны, подготовка выпускников для дальнейшего получения образования и развития инновационной экономики региона и </w:t>
      </w:r>
      <w:r w:rsidR="006B3843">
        <w:t>округа</w:t>
      </w:r>
    </w:p>
    <w:p w:rsidR="00536D09" w:rsidRDefault="00AC32C8" w:rsidP="00536D09">
      <w:pPr>
        <w:ind w:left="567" w:firstLine="720"/>
        <w:jc w:val="both"/>
      </w:pPr>
      <w:r w:rsidRPr="008160C3">
        <w:t>В соответствии с приоритетными направлениями развития образования в М</w:t>
      </w:r>
      <w:r w:rsidR="004D68D9">
        <w:t>Б</w:t>
      </w:r>
      <w:r w:rsidRPr="008160C3">
        <w:t>ОУ СОШ №</w:t>
      </w:r>
      <w:r w:rsidR="004D68D9">
        <w:t xml:space="preserve"> </w:t>
      </w:r>
      <w:r w:rsidRPr="008160C3">
        <w:t>3</w:t>
      </w:r>
      <w:r w:rsidR="004D68D9">
        <w:t xml:space="preserve"> им. П.М. Однобокова г. Георгиевска</w:t>
      </w:r>
      <w:r w:rsidRPr="008160C3">
        <w:t xml:space="preserve"> на 20</w:t>
      </w:r>
      <w:r w:rsidR="004D68D9">
        <w:t>2</w:t>
      </w:r>
      <w:r w:rsidRPr="008160C3">
        <w:t>1-202</w:t>
      </w:r>
      <w:r w:rsidR="004D68D9">
        <w:t>5</w:t>
      </w:r>
      <w:r w:rsidRPr="008160C3">
        <w:t xml:space="preserve"> годы определены следующие цели Программы:</w:t>
      </w:r>
    </w:p>
    <w:p w:rsidR="00536D09" w:rsidRDefault="00536D09" w:rsidP="00536D09">
      <w:pPr>
        <w:ind w:left="567" w:firstLine="720"/>
        <w:jc w:val="both"/>
      </w:pPr>
      <w:r>
        <w:t xml:space="preserve">- </w:t>
      </w:r>
      <w:r w:rsidR="004029CA" w:rsidRPr="008160C3">
        <w:rPr>
          <w:color w:val="000000"/>
        </w:rPr>
        <w:t>обеспечение высокого качества и доступности образования, отвечающего требованиям современного инновационного социально ориентированного развития;</w:t>
      </w:r>
      <w:r w:rsidR="004029CA" w:rsidRPr="008160C3">
        <w:t xml:space="preserve"> </w:t>
      </w:r>
    </w:p>
    <w:p w:rsidR="00536D09" w:rsidRDefault="00536D09" w:rsidP="00536D09">
      <w:pPr>
        <w:ind w:left="567" w:firstLine="720"/>
        <w:jc w:val="both"/>
      </w:pPr>
      <w:r>
        <w:t xml:space="preserve">- </w:t>
      </w:r>
      <w:r w:rsidR="004029CA" w:rsidRPr="008160C3">
        <w:t>подготовка высококвалифицированных кадров для инновационного развития экономики Ставропольского края;</w:t>
      </w:r>
    </w:p>
    <w:p w:rsidR="00AC32C8" w:rsidRPr="00536D09" w:rsidRDefault="00536D09" w:rsidP="00536D09">
      <w:pPr>
        <w:ind w:left="567" w:firstLine="720"/>
        <w:jc w:val="both"/>
      </w:pPr>
      <w:r>
        <w:t xml:space="preserve">- </w:t>
      </w:r>
      <w:r w:rsidR="004029CA" w:rsidRPr="008160C3">
        <w:rPr>
          <w:color w:val="000000"/>
        </w:rPr>
        <w:t>создание единого  информационно образовательного пространства как необходимого условия для динамичного развития школы в современных условиях</w:t>
      </w:r>
      <w:r w:rsidR="004029CA" w:rsidRPr="008160C3">
        <w:t xml:space="preserve"> и позитивной социализации детей разных категорий и интеграции их в общество.</w:t>
      </w:r>
    </w:p>
    <w:p w:rsidR="00536D09" w:rsidRDefault="00AC32C8" w:rsidP="00536D09">
      <w:pPr>
        <w:ind w:left="567" w:firstLine="720"/>
        <w:jc w:val="both"/>
      </w:pPr>
      <w:r w:rsidRPr="008160C3">
        <w:t>Исходя из целей развития образования в  М</w:t>
      </w:r>
      <w:r w:rsidR="00536D09">
        <w:t>Б</w:t>
      </w:r>
      <w:r w:rsidRPr="008160C3">
        <w:t>ОУ СОШ №</w:t>
      </w:r>
      <w:r w:rsidR="00536D09">
        <w:t xml:space="preserve"> </w:t>
      </w:r>
      <w:r w:rsidRPr="008160C3">
        <w:t>3</w:t>
      </w:r>
      <w:r w:rsidR="00536D09">
        <w:t xml:space="preserve"> им. П.М. Однобокова                       г. Георгиевска</w:t>
      </w:r>
      <w:r w:rsidRPr="008160C3">
        <w:t xml:space="preserve"> определены следующие задачи Программы:</w:t>
      </w:r>
    </w:p>
    <w:p w:rsidR="00536D09" w:rsidRDefault="00536D09" w:rsidP="00536D09">
      <w:pPr>
        <w:ind w:left="567" w:firstLine="720"/>
        <w:jc w:val="both"/>
        <w:rPr>
          <w:spacing w:val="2"/>
          <w:shd w:val="clear" w:color="auto" w:fill="FFFFFF"/>
        </w:rPr>
      </w:pPr>
      <w:r>
        <w:t xml:space="preserve">- </w:t>
      </w:r>
      <w:r w:rsidR="00840FA7" w:rsidRPr="008160C3">
        <w:rPr>
          <w:spacing w:val="2"/>
          <w:shd w:val="clear" w:color="auto" w:fill="FFFFFF"/>
        </w:rPr>
        <w:t>Повысить  качество и доступность образования для всех обучающихся.</w:t>
      </w:r>
    </w:p>
    <w:p w:rsidR="00536D09" w:rsidRDefault="00536D09" w:rsidP="00536D09">
      <w:pPr>
        <w:ind w:left="567" w:firstLine="720"/>
        <w:jc w:val="both"/>
      </w:pPr>
      <w:r>
        <w:rPr>
          <w:spacing w:val="2"/>
          <w:shd w:val="clear" w:color="auto" w:fill="FFFFFF"/>
        </w:rPr>
        <w:t xml:space="preserve">- </w:t>
      </w:r>
      <w:r w:rsidR="00840FA7" w:rsidRPr="008160C3">
        <w:t>Создать</w:t>
      </w:r>
      <w:r>
        <w:t xml:space="preserve"> </w:t>
      </w:r>
      <w:r w:rsidR="00840FA7" w:rsidRPr="008160C3">
        <w:t>информационно-методическое пространство, способствующее совершенствованию профессионального мастерства педагогов в условиях работы по ФГОС.</w:t>
      </w:r>
    </w:p>
    <w:p w:rsidR="00536D09" w:rsidRDefault="00536D09" w:rsidP="00536D09">
      <w:pPr>
        <w:ind w:left="567" w:firstLine="720"/>
        <w:jc w:val="both"/>
        <w:rPr>
          <w:spacing w:val="2"/>
          <w:shd w:val="clear" w:color="auto" w:fill="FFFFFF"/>
        </w:rPr>
      </w:pPr>
      <w:r>
        <w:t xml:space="preserve">- </w:t>
      </w:r>
      <w:r w:rsidR="00840FA7" w:rsidRPr="008160C3">
        <w:t>Развивать  единую информационно-образовательную среду как необходимое условие построения  образовательной модели.</w:t>
      </w:r>
      <w:r w:rsidR="00840FA7" w:rsidRPr="008160C3">
        <w:rPr>
          <w:spacing w:val="2"/>
          <w:shd w:val="clear" w:color="auto" w:fill="FFFFFF"/>
        </w:rPr>
        <w:t xml:space="preserve"> Повысить  уровень материально-технической базы и развивать инфраструктуру школьного образования.</w:t>
      </w:r>
    </w:p>
    <w:p w:rsidR="00536D09" w:rsidRDefault="00536D09" w:rsidP="00536D09">
      <w:pPr>
        <w:ind w:left="567" w:firstLine="720"/>
        <w:jc w:val="both"/>
      </w:pPr>
      <w:r>
        <w:rPr>
          <w:spacing w:val="2"/>
          <w:shd w:val="clear" w:color="auto" w:fill="FFFFFF"/>
        </w:rPr>
        <w:t xml:space="preserve">- </w:t>
      </w:r>
      <w:r w:rsidR="00840FA7" w:rsidRPr="008160C3">
        <w:t>Создавать  условия для эффективного гражданско-патриотического воспитания учащихся.</w:t>
      </w:r>
    </w:p>
    <w:p w:rsidR="00536D09" w:rsidRDefault="00536D09" w:rsidP="00536D09">
      <w:pPr>
        <w:ind w:left="567" w:firstLine="720"/>
        <w:jc w:val="both"/>
      </w:pPr>
      <w:r>
        <w:t xml:space="preserve">- </w:t>
      </w:r>
      <w:r w:rsidR="00840FA7" w:rsidRPr="008160C3">
        <w:t>Сформировать открытую и доступную систему дополнительного образования для развития детских способностей (создать модель сетевого взаимодействия школы с другими организациями).</w:t>
      </w:r>
    </w:p>
    <w:p w:rsidR="00536D09" w:rsidRDefault="00536D09" w:rsidP="00536D09">
      <w:pPr>
        <w:ind w:left="567" w:firstLine="720"/>
        <w:jc w:val="both"/>
      </w:pPr>
      <w:r>
        <w:t xml:space="preserve">- </w:t>
      </w:r>
      <w:r w:rsidR="00840FA7" w:rsidRPr="008160C3">
        <w:t>Расширить  формы и методы  информационного взаимодействия между всеми участниками образовательной деятельности.</w:t>
      </w:r>
    </w:p>
    <w:p w:rsidR="00536D09" w:rsidRDefault="00536D09" w:rsidP="00536D09">
      <w:pPr>
        <w:ind w:left="567" w:firstLine="720"/>
        <w:jc w:val="both"/>
      </w:pPr>
      <w:r>
        <w:t xml:space="preserve">- </w:t>
      </w:r>
      <w:r w:rsidR="00840FA7" w:rsidRPr="008160C3">
        <w:t>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 для детей с ОВЗ.</w:t>
      </w:r>
    </w:p>
    <w:p w:rsidR="004029CA" w:rsidRPr="008160C3" w:rsidRDefault="00536D09" w:rsidP="00536D09">
      <w:pPr>
        <w:ind w:left="567" w:firstLine="720"/>
        <w:jc w:val="both"/>
      </w:pPr>
      <w:r>
        <w:t xml:space="preserve">- </w:t>
      </w:r>
      <w:r w:rsidR="00840FA7" w:rsidRPr="008160C3">
        <w:t>Сформировать востребованную систему оценки качества образования и образовательных результатов.</w:t>
      </w:r>
    </w:p>
    <w:p w:rsidR="00AC32C8" w:rsidRPr="008160C3" w:rsidRDefault="00AC32C8" w:rsidP="00536D09">
      <w:pPr>
        <w:autoSpaceDE w:val="0"/>
        <w:autoSpaceDN w:val="0"/>
        <w:adjustRightInd w:val="0"/>
        <w:ind w:left="567" w:firstLine="540"/>
        <w:jc w:val="both"/>
      </w:pPr>
      <w:r w:rsidRPr="008160C3">
        <w:t>Цели, задачи и целевые индикаторы Программы приведены в приложении 1 к Программе.</w:t>
      </w: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8160C3">
        <w:rPr>
          <w:b/>
          <w:bCs/>
          <w:u w:val="single"/>
        </w:rPr>
        <w:t>Основные идеи программы:</w:t>
      </w:r>
    </w:p>
    <w:p w:rsidR="00D944A7" w:rsidRPr="008160C3" w:rsidRDefault="00ED1839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118745</wp:posOffset>
                </wp:positionV>
                <wp:extent cx="2828290" cy="871220"/>
                <wp:effectExtent l="17145" t="13970" r="21590" b="19685"/>
                <wp:wrapNone/>
                <wp:docPr id="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Pr="00793A7C" w:rsidRDefault="00734F1F" w:rsidP="00D944A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793A7C">
                              <w:t>Обновление МТБ и инфраструктуры системы образования</w:t>
                            </w:r>
                          </w:p>
                          <w:p w:rsidR="00734F1F" w:rsidRDefault="00734F1F" w:rsidP="00D94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291.6pt;margin-top:9.35pt;width:222.7pt;height: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" fillcolor="#4f81bd" strokecolor="#243f60" strokeweight="2pt">
                <v:textbox>
                  <w:txbxContent>
                    <w:p w:rsidR="00734F1F" w:rsidRPr="00793A7C" w:rsidRDefault="00734F1F" w:rsidP="00D944A7">
                      <w:pPr>
                        <w:jc w:val="both"/>
                      </w:pPr>
                      <w:r>
                        <w:t xml:space="preserve"> </w:t>
                      </w:r>
                      <w:r w:rsidRPr="00793A7C">
                        <w:t>Обновление МТБ и инфраструктуры системы образования</w:t>
                      </w:r>
                    </w:p>
                    <w:p w:rsidR="00734F1F" w:rsidRDefault="00734F1F" w:rsidP="00D944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97155</wp:posOffset>
                </wp:positionV>
                <wp:extent cx="2912745" cy="892810"/>
                <wp:effectExtent l="15240" t="20955" r="15240" b="19685"/>
                <wp:wrapNone/>
                <wp:docPr id="8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892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Default="00734F1F" w:rsidP="00D944A7">
                            <w:pPr>
                              <w:jc w:val="both"/>
                            </w:pPr>
                            <w:r>
                              <w:t xml:space="preserve"> Повышение качества и доступности образования на основе повышения эффективности деятельности ОУ</w:t>
                            </w:r>
                          </w:p>
                          <w:p w:rsidR="00734F1F" w:rsidRDefault="00734F1F" w:rsidP="00D94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13.95pt;margin-top:7.65pt;width:229.35pt;height:7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" fillcolor="#4f81bd" strokecolor="#243f60" strokeweight="2pt">
                <v:textbox>
                  <w:txbxContent>
                    <w:p w:rsidR="00734F1F" w:rsidRDefault="00734F1F" w:rsidP="00D944A7">
                      <w:pPr>
                        <w:jc w:val="both"/>
                      </w:pPr>
                      <w:r>
                        <w:t xml:space="preserve"> Повышение качества и доступности образования на основе повышения эффективности деятельности ОУ</w:t>
                      </w:r>
                    </w:p>
                    <w:p w:rsidR="00734F1F" w:rsidRDefault="00734F1F" w:rsidP="00D944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ED1839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184150</wp:posOffset>
                </wp:positionV>
                <wp:extent cx="2460625" cy="2051685"/>
                <wp:effectExtent l="18415" t="12700" r="16510" b="21590"/>
                <wp:wrapNone/>
                <wp:docPr id="7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0625" cy="205168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Default="00734F1F" w:rsidP="00D944A7">
                            <w:pPr>
                              <w:ind w:left="-284" w:firstLine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34F1F" w:rsidRPr="00793A7C" w:rsidRDefault="00734F1F" w:rsidP="00D944A7">
                            <w:pPr>
                              <w:ind w:left="-284" w:firstLine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93A7C">
                              <w:rPr>
                                <w:sz w:val="32"/>
                                <w:szCs w:val="32"/>
                              </w:rPr>
                              <w:t>Информационно-образовательный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163.45pt;margin-top:14.5pt;width:193.75pt;height:16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" fillcolor="#e36c0a" strokecolor="#243f60" strokeweight="2pt">
                <v:textbox>
                  <w:txbxContent>
                    <w:p w:rsidR="00734F1F" w:rsidRDefault="00734F1F" w:rsidP="00D944A7">
                      <w:pPr>
                        <w:ind w:left="-284" w:firstLine="28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34F1F" w:rsidRPr="00793A7C" w:rsidRDefault="00734F1F" w:rsidP="00D944A7">
                      <w:pPr>
                        <w:ind w:left="-284" w:firstLine="284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93A7C">
                        <w:rPr>
                          <w:sz w:val="32"/>
                          <w:szCs w:val="32"/>
                        </w:rPr>
                        <w:t>Информационно-образовательный центр</w:t>
                      </w:r>
                    </w:p>
                  </w:txbxContent>
                </v:textbox>
              </v:oval>
            </w:pict>
          </mc:Fallback>
        </mc:AlternateContent>
      </w: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ED1839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90170</wp:posOffset>
                </wp:positionV>
                <wp:extent cx="2278380" cy="967740"/>
                <wp:effectExtent l="16510" t="13970" r="19685" b="18415"/>
                <wp:wrapNone/>
                <wp:docPr id="6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Default="00734F1F" w:rsidP="00D944A7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BC2218">
                              <w:t xml:space="preserve">Расширение открытости ОУ </w:t>
                            </w:r>
                            <w:r>
                              <w:t xml:space="preserve">Создание новых </w:t>
                            </w:r>
                            <w:r w:rsidRPr="00C7066E">
                              <w:t xml:space="preserve"> форм и информационного взаимодействия</w:t>
                            </w:r>
                          </w:p>
                          <w:p w:rsidR="00734F1F" w:rsidRDefault="00734F1F" w:rsidP="00D944A7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734F1F" w:rsidRDefault="00734F1F" w:rsidP="00D944A7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734F1F" w:rsidRDefault="00734F1F" w:rsidP="00D944A7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734F1F" w:rsidRPr="00BC2218" w:rsidRDefault="00734F1F" w:rsidP="00D944A7">
                            <w:pPr>
                              <w:jc w:val="both"/>
                            </w:pPr>
                            <w:r w:rsidRPr="00BC2218">
                              <w:t>»</w:t>
                            </w:r>
                          </w:p>
                          <w:p w:rsidR="00734F1F" w:rsidRDefault="00734F1F" w:rsidP="00D94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-15.95pt;margin-top:7.1pt;width:179.4pt;height:7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" fillcolor="#4f81bd" strokecolor="#243f60" strokeweight="2pt">
                <v:textbox>
                  <w:txbxContent>
                    <w:p w:rsidR="00734F1F" w:rsidRDefault="00734F1F" w:rsidP="00D944A7">
                      <w:pPr>
                        <w:rPr>
                          <w:b/>
                          <w:color w:val="C00000"/>
                        </w:rPr>
                      </w:pPr>
                      <w:r w:rsidRPr="00BC2218">
                        <w:t xml:space="preserve">Расширение открытости ОУ </w:t>
                      </w:r>
                      <w:r>
                        <w:t xml:space="preserve">Создание новых </w:t>
                      </w:r>
                      <w:r w:rsidRPr="00C7066E">
                        <w:t xml:space="preserve"> форм и информационного взаимодействия</w:t>
                      </w:r>
                    </w:p>
                    <w:p w:rsidR="00734F1F" w:rsidRDefault="00734F1F" w:rsidP="00D944A7">
                      <w:pPr>
                        <w:rPr>
                          <w:b/>
                          <w:color w:val="C00000"/>
                        </w:rPr>
                      </w:pPr>
                    </w:p>
                    <w:p w:rsidR="00734F1F" w:rsidRDefault="00734F1F" w:rsidP="00D944A7">
                      <w:pPr>
                        <w:rPr>
                          <w:b/>
                          <w:color w:val="C00000"/>
                        </w:rPr>
                      </w:pPr>
                    </w:p>
                    <w:p w:rsidR="00734F1F" w:rsidRDefault="00734F1F" w:rsidP="00D944A7">
                      <w:pPr>
                        <w:rPr>
                          <w:b/>
                          <w:color w:val="C00000"/>
                        </w:rPr>
                      </w:pPr>
                    </w:p>
                    <w:p w:rsidR="00734F1F" w:rsidRPr="00BC2218" w:rsidRDefault="00734F1F" w:rsidP="00D944A7">
                      <w:pPr>
                        <w:jc w:val="both"/>
                      </w:pPr>
                      <w:r w:rsidRPr="00BC2218">
                        <w:t>»</w:t>
                      </w:r>
                    </w:p>
                    <w:p w:rsidR="00734F1F" w:rsidRDefault="00734F1F" w:rsidP="00D944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90170</wp:posOffset>
                </wp:positionV>
                <wp:extent cx="2349500" cy="956310"/>
                <wp:effectExtent l="21590" t="13970" r="19685" b="20320"/>
                <wp:wrapNone/>
                <wp:docPr id="5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956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Pr="00BC2218" w:rsidRDefault="00734F1F" w:rsidP="00D944A7">
                            <w:pPr>
                              <w:jc w:val="both"/>
                            </w:pPr>
                            <w:r w:rsidRPr="00BC2218">
                              <w:t>Повышение уровня квалификации педагогов, рост эффективности работы ОУ</w:t>
                            </w:r>
                          </w:p>
                          <w:p w:rsidR="00734F1F" w:rsidRDefault="00734F1F" w:rsidP="00D94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357.2pt;margin-top:7.1pt;width:185pt;height:7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" fillcolor="#4f81bd" strokecolor="#243f60" strokeweight="2pt">
                <v:textbox>
                  <w:txbxContent>
                    <w:p w:rsidR="00734F1F" w:rsidRPr="00BC2218" w:rsidRDefault="00734F1F" w:rsidP="00D944A7">
                      <w:pPr>
                        <w:jc w:val="both"/>
                      </w:pPr>
                      <w:r w:rsidRPr="00BC2218">
                        <w:t>Повышение уровня квалификации педагогов, рост эффективности работы ОУ</w:t>
                      </w:r>
                    </w:p>
                    <w:p w:rsidR="00734F1F" w:rsidRDefault="00734F1F" w:rsidP="00D944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ED1839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119380</wp:posOffset>
                </wp:positionV>
                <wp:extent cx="2583180" cy="1477645"/>
                <wp:effectExtent l="16510" t="14605" r="19685" b="12700"/>
                <wp:wrapNone/>
                <wp:docPr id="4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1477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Default="00734F1F" w:rsidP="00D944A7">
                            <w:pPr>
                              <w:jc w:val="center"/>
                            </w:pPr>
                            <w:r w:rsidRPr="00F7204E">
                              <w:t>Работа с одаренными детьми через формирование исследовательского опыта и проектной деятельности в рамках дополнительного образования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338.8pt;margin-top:9.4pt;width:203.4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" fillcolor="#4f81bd" strokecolor="#243f60" strokeweight="2pt">
                <v:textbox>
                  <w:txbxContent>
                    <w:p w:rsidR="00734F1F" w:rsidRDefault="00734F1F" w:rsidP="00D944A7">
                      <w:pPr>
                        <w:jc w:val="center"/>
                      </w:pPr>
                      <w:r w:rsidRPr="00F7204E">
                        <w:t>Работа с одаренными детьми через формирование исследовательского опыта и проектной деятельности в рамках дополнительного образования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119380</wp:posOffset>
                </wp:positionV>
                <wp:extent cx="2454910" cy="895985"/>
                <wp:effectExtent l="12700" t="14605" r="18415" b="13335"/>
                <wp:wrapNone/>
                <wp:docPr id="3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895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Default="00734F1F" w:rsidP="00D944A7">
                            <w:pPr>
                              <w:jc w:val="center"/>
                            </w:pPr>
                            <w:r w:rsidRPr="00BC2218">
                              <w:t>Повышение гражданской ответственности учащихся, формирование чувства</w:t>
                            </w:r>
                            <w:r>
                              <w:t>»</w:t>
                            </w:r>
                            <w:r w:rsidRPr="00BC2218">
                              <w:t xml:space="preserve"> </w:t>
                            </w:r>
                            <w:r>
                              <w:t>«</w:t>
                            </w:r>
                            <w:r w:rsidRPr="00BC2218">
                              <w:t>патриотизма.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margin-left:-14pt;margin-top:9.4pt;width:193.3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" fillcolor="#4f81bd" strokecolor="#243f60" strokeweight="2pt">
                <v:textbox>
                  <w:txbxContent>
                    <w:p w:rsidR="00734F1F" w:rsidRDefault="00734F1F" w:rsidP="00D944A7">
                      <w:pPr>
                        <w:jc w:val="center"/>
                      </w:pPr>
                      <w:r w:rsidRPr="00BC2218">
                        <w:t>Повышение гражданской ответственности учащихся, формирование чувства</w:t>
                      </w:r>
                      <w:r>
                        <w:t>»</w:t>
                      </w:r>
                      <w:r w:rsidRPr="00BC2218">
                        <w:t xml:space="preserve"> </w:t>
                      </w:r>
                      <w:r>
                        <w:t>«</w:t>
                      </w:r>
                      <w:r w:rsidRPr="00BC2218">
                        <w:t>патриотизма.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D944A7" w:rsidP="00DC2028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944A7" w:rsidRPr="008160C3" w:rsidRDefault="00ED1839" w:rsidP="00DC2028">
      <w:pPr>
        <w:pStyle w:val="a6"/>
        <w:spacing w:after="0" w:line="276" w:lineRule="auto"/>
        <w:ind w:left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121285</wp:posOffset>
                </wp:positionV>
                <wp:extent cx="2583180" cy="887095"/>
                <wp:effectExtent l="14605" t="16510" r="21590" b="203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887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4F1F" w:rsidRPr="00F7204E" w:rsidRDefault="00734F1F" w:rsidP="00407845">
                            <w:pPr>
                              <w:jc w:val="center"/>
                            </w:pPr>
                            <w:r>
                              <w:t>Создание модели сетевого взаимодействия с другими организациями</w:t>
                            </w:r>
                          </w:p>
                          <w:p w:rsidR="00734F1F" w:rsidRDefault="00734F1F" w:rsidP="00407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left:0;text-align:left;margin-left:135.4pt;margin-top:9.55pt;width:203.4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" fillcolor="#4f81bd" strokecolor="#243f60" strokeweight="2pt">
                <v:textbox>
                  <w:txbxContent>
                    <w:p w:rsidR="00734F1F" w:rsidRPr="00F7204E" w:rsidRDefault="00734F1F" w:rsidP="00407845">
                      <w:pPr>
                        <w:jc w:val="center"/>
                      </w:pPr>
                      <w:r>
                        <w:t>Создание модели сетевого взаимодействия с другими организациями</w:t>
                      </w:r>
                    </w:p>
                    <w:p w:rsidR="00734F1F" w:rsidRDefault="00734F1F" w:rsidP="0040784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C32C8" w:rsidRPr="008160C3" w:rsidRDefault="00AC32C8" w:rsidP="00DC2028">
      <w:pPr>
        <w:pStyle w:val="a6"/>
        <w:spacing w:after="0" w:line="276" w:lineRule="auto"/>
        <w:ind w:left="720"/>
        <w:jc w:val="both"/>
        <w:rPr>
          <w:b/>
        </w:rPr>
      </w:pPr>
    </w:p>
    <w:p w:rsidR="00AC32C8" w:rsidRPr="008160C3" w:rsidRDefault="00AC32C8" w:rsidP="00DC2028">
      <w:pPr>
        <w:spacing w:line="276" w:lineRule="auto"/>
      </w:pPr>
    </w:p>
    <w:p w:rsidR="00AC32C8" w:rsidRPr="008160C3" w:rsidRDefault="00AC32C8" w:rsidP="00DC2028">
      <w:pPr>
        <w:spacing w:line="276" w:lineRule="auto"/>
      </w:pPr>
    </w:p>
    <w:p w:rsidR="00AC32C8" w:rsidRPr="008160C3" w:rsidRDefault="00AC32C8" w:rsidP="00DC2028">
      <w:pPr>
        <w:spacing w:line="276" w:lineRule="auto"/>
        <w:ind w:firstLine="720"/>
        <w:jc w:val="center"/>
        <w:rPr>
          <w:b/>
        </w:rPr>
      </w:pPr>
      <w:r w:rsidRPr="008160C3">
        <w:rPr>
          <w:b/>
        </w:rPr>
        <w:t>Раздел 3. Система программных мероприятий</w:t>
      </w:r>
    </w:p>
    <w:p w:rsidR="00AC32C8" w:rsidRPr="008160C3" w:rsidRDefault="00AC32C8" w:rsidP="00DC2028">
      <w:pPr>
        <w:spacing w:line="276" w:lineRule="auto"/>
        <w:ind w:firstLine="720"/>
        <w:jc w:val="both"/>
      </w:pPr>
    </w:p>
    <w:p w:rsidR="00AC32C8" w:rsidRPr="008160C3" w:rsidRDefault="00AC32C8" w:rsidP="00536D09">
      <w:pPr>
        <w:ind w:left="567" w:firstLine="720"/>
        <w:jc w:val="both"/>
      </w:pPr>
      <w:r w:rsidRPr="008160C3">
        <w:t>Для решения задач Программы сформирован перечень мероприятий, различного характера (строительство спортивного зала и ремонт здания, внедрение новых образовательных технологий и принципов организации учебного процесса, разработка и реализация инновационных образовательных программ, проведение научно-практических конференций, семинаров, конкурсов, фестивалей, культурно-массовых мероприятий и акций с учащимися и педагогами, курсов повышения квалификации, профессиональной переподготовки, приобретение учебного, лабораторного, технологического оборудования, мебели, инвентаря для образовательных учреждений, реализация комплекса мероприятий по повышению инвестиционной привлекательности сферы образования, способствующих притоку инвестиций, а также финансовых, материальных и иных ресурсов в систему образования, открытие профильных ресурсных центров, проведение информационных кампаний, распространение</w:t>
      </w:r>
      <w:r w:rsidRPr="008160C3">
        <w:rPr>
          <w:b/>
        </w:rPr>
        <w:t xml:space="preserve"> </w:t>
      </w:r>
      <w:r w:rsidRPr="008160C3">
        <w:t>передового педагогического опыта работы, проведение различных видов мониторинга качества образования, осуществление контроля качества образования в форме плановых и внеплановых проверок и другие мероприятия).</w:t>
      </w:r>
    </w:p>
    <w:p w:rsidR="00AC32C8" w:rsidRPr="008160C3" w:rsidRDefault="00AC32C8" w:rsidP="00536D09">
      <w:pPr>
        <w:ind w:left="567" w:firstLine="720"/>
        <w:jc w:val="both"/>
      </w:pPr>
      <w:r w:rsidRPr="008160C3">
        <w:t xml:space="preserve">Мероприятия Программы дополняют также мероприятия подпрограмм, разработанных и реализуемых в школе. </w:t>
      </w:r>
      <w:r w:rsidR="008B3858" w:rsidRPr="008160C3">
        <w:t>Определены с</w:t>
      </w:r>
      <w:r w:rsidRPr="008160C3">
        <w:t>роки и ответственные за выполнение мероприятий Программы.</w:t>
      </w:r>
    </w:p>
    <w:p w:rsidR="00BD395E" w:rsidRPr="008160C3" w:rsidRDefault="00BD395E" w:rsidP="00DC2028">
      <w:pPr>
        <w:spacing w:line="276" w:lineRule="auto"/>
      </w:pPr>
    </w:p>
    <w:p w:rsidR="00BD395E" w:rsidRPr="008160C3" w:rsidRDefault="00BD395E" w:rsidP="00DC2028">
      <w:pPr>
        <w:spacing w:line="276" w:lineRule="auto"/>
      </w:pPr>
    </w:p>
    <w:p w:rsidR="00D944A7" w:rsidRPr="008160C3" w:rsidRDefault="00D944A7" w:rsidP="00DC2028">
      <w:pPr>
        <w:spacing w:line="276" w:lineRule="auto"/>
        <w:sectPr w:rsidR="00D944A7" w:rsidRPr="008160C3" w:rsidSect="00D944A7">
          <w:footerReference w:type="default" r:id="rId11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D944A7" w:rsidRPr="008160C3" w:rsidRDefault="00D944A7" w:rsidP="00FE5B47">
      <w:pPr>
        <w:pStyle w:val="a6"/>
        <w:spacing w:after="0" w:line="276" w:lineRule="auto"/>
        <w:jc w:val="center"/>
        <w:rPr>
          <w:b/>
        </w:rPr>
      </w:pPr>
      <w:r w:rsidRPr="008160C3">
        <w:rPr>
          <w:b/>
        </w:rPr>
        <w:t>Мероприятия по реализации программы развития</w:t>
      </w:r>
    </w:p>
    <w:p w:rsidR="00BD395E" w:rsidRPr="008160C3" w:rsidRDefault="00BD395E" w:rsidP="00DC2028">
      <w:pPr>
        <w:pStyle w:val="a6"/>
        <w:spacing w:after="0" w:line="276" w:lineRule="auto"/>
        <w:ind w:left="720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34"/>
        <w:gridCol w:w="100"/>
        <w:gridCol w:w="233"/>
        <w:gridCol w:w="19"/>
        <w:gridCol w:w="50"/>
        <w:gridCol w:w="50"/>
        <w:gridCol w:w="23"/>
        <w:gridCol w:w="2410"/>
        <w:gridCol w:w="142"/>
        <w:gridCol w:w="3969"/>
        <w:gridCol w:w="1275"/>
        <w:gridCol w:w="1985"/>
        <w:gridCol w:w="2410"/>
      </w:tblGrid>
      <w:tr w:rsidR="00D944A7" w:rsidRPr="008160C3" w:rsidTr="00D944A7">
        <w:tc>
          <w:tcPr>
            <w:tcW w:w="2694" w:type="dxa"/>
            <w:gridSpan w:val="4"/>
          </w:tcPr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Федеральные  и региональные документы развития образования</w:t>
            </w:r>
          </w:p>
        </w:tc>
        <w:tc>
          <w:tcPr>
            <w:tcW w:w="2694" w:type="dxa"/>
            <w:gridSpan w:val="6"/>
          </w:tcPr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Задачи</w:t>
            </w:r>
          </w:p>
        </w:tc>
        <w:tc>
          <w:tcPr>
            <w:tcW w:w="3969" w:type="dxa"/>
          </w:tcPr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Мероприятия</w:t>
            </w:r>
          </w:p>
        </w:tc>
        <w:tc>
          <w:tcPr>
            <w:tcW w:w="1275" w:type="dxa"/>
          </w:tcPr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Ответствен</w:t>
            </w:r>
          </w:p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ные исполнители</w:t>
            </w:r>
          </w:p>
        </w:tc>
        <w:tc>
          <w:tcPr>
            <w:tcW w:w="2410" w:type="dxa"/>
          </w:tcPr>
          <w:p w:rsidR="00D944A7" w:rsidRPr="008160C3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8160C3">
              <w:rPr>
                <w:b/>
              </w:rPr>
              <w:t>Ожидаемый результат</w:t>
            </w:r>
          </w:p>
        </w:tc>
      </w:tr>
      <w:tr w:rsidR="00D944A7" w:rsidRPr="00284151" w:rsidTr="00D944A7">
        <w:tc>
          <w:tcPr>
            <w:tcW w:w="15027" w:type="dxa"/>
            <w:gridSpan w:val="14"/>
            <w:shd w:val="clear" w:color="auto" w:fill="D9D9D9"/>
          </w:tcPr>
          <w:p w:rsidR="00D944A7" w:rsidRPr="00284151" w:rsidRDefault="00D944A7" w:rsidP="00734F1F">
            <w:pPr>
              <w:pStyle w:val="a8"/>
              <w:spacing w:after="0"/>
              <w:ind w:left="0"/>
              <w:jc w:val="center"/>
              <w:rPr>
                <w:b/>
              </w:rPr>
            </w:pPr>
            <w:r w:rsidRPr="00284151">
              <w:rPr>
                <w:b/>
              </w:rPr>
              <w:t>Подпрограмма «Повышение качества и доступности образования в соответствии с федеральным государственным образовательным стандартом образования»</w:t>
            </w:r>
            <w:r w:rsidR="006B65A1" w:rsidRPr="00284151">
              <w:rPr>
                <w:b/>
              </w:rPr>
              <w:t xml:space="preserve"> Цель: Обеспечение предоставления бесплатного общего и дополнительного образования детей</w:t>
            </w:r>
          </w:p>
        </w:tc>
      </w:tr>
      <w:tr w:rsidR="00D944A7" w:rsidRPr="008160C3" w:rsidTr="00D944A7">
        <w:tblPrEx>
          <w:tblLook w:val="0000" w:firstRow="0" w:lastRow="0" w:firstColumn="0" w:lastColumn="0" w:noHBand="0" w:noVBand="0"/>
        </w:tblPrEx>
        <w:trPr>
          <w:trHeight w:val="1977"/>
        </w:trPr>
        <w:tc>
          <w:tcPr>
            <w:tcW w:w="2836" w:type="dxa"/>
            <w:gridSpan w:val="8"/>
          </w:tcPr>
          <w:p w:rsidR="00D944A7" w:rsidRPr="008160C3" w:rsidRDefault="00D944A7" w:rsidP="00734F1F">
            <w:pPr>
              <w:rPr>
                <w:b/>
              </w:rPr>
            </w:pPr>
            <w:r w:rsidRPr="008160C3">
              <w:t xml:space="preserve">Федеральный закон от 29.12.2012 №273-ФЗ </w:t>
            </w:r>
            <w:r w:rsidRPr="008160C3">
              <w:rPr>
                <w:b/>
              </w:rPr>
              <w:t>«Об образовании в Российской Федерации».</w:t>
            </w:r>
          </w:p>
          <w:p w:rsidR="00D944A7" w:rsidRPr="008160C3" w:rsidRDefault="00D944A7" w:rsidP="00734F1F"/>
          <w:p w:rsidR="00D944A7" w:rsidRPr="008160C3" w:rsidRDefault="00ED5A8D" w:rsidP="00734F1F">
            <w:pPr>
              <w:autoSpaceDE w:val="0"/>
              <w:autoSpaceDN w:val="0"/>
              <w:adjustRightInd w:val="0"/>
            </w:pPr>
            <w:r w:rsidRPr="008160C3">
              <w:t>-  Национальный проект «Образование» на 2019-2024 годы, утвержден президиумом Совета при президенте РФ (протокол от 03.09.2018 №10)</w:t>
            </w:r>
            <w:r w:rsidR="00D944A7" w:rsidRPr="008160C3">
              <w:t xml:space="preserve">Постановление Правительства РФ от 23 мая 2015 г. № 497 </w:t>
            </w:r>
          </w:p>
          <w:p w:rsidR="00ED5A8D" w:rsidRDefault="00ED5A8D" w:rsidP="00734F1F"/>
          <w:p w:rsidR="00ED5A8D" w:rsidRDefault="00ED5A8D" w:rsidP="00734F1F">
            <w:r w:rsidRPr="008160C3">
              <w:t xml:space="preserve">Государственная программа Российской Федерации "Развитие образования" на 2018-2025 годы, утверждена постановлением  Правительства Российской Федерации от 26 декабря 2017 № 1642 </w:t>
            </w:r>
          </w:p>
          <w:p w:rsidR="00FE5B47" w:rsidRDefault="00FE5B47" w:rsidP="00734F1F"/>
          <w:p w:rsidR="00D944A7" w:rsidRPr="008160C3" w:rsidRDefault="00ED5A8D" w:rsidP="00734F1F">
            <w:r w:rsidRPr="008160C3">
              <w:t>Государственная программа Ставропольского края "Развитие образования", утвержденная постановлением Правительства Ставропольского края от 29 декабря 2018 г. № 628-п на 2019- 2024 годы</w:t>
            </w:r>
          </w:p>
        </w:tc>
        <w:tc>
          <w:tcPr>
            <w:tcW w:w="2552" w:type="dxa"/>
            <w:gridSpan w:val="2"/>
          </w:tcPr>
          <w:p w:rsidR="00D944A7" w:rsidRPr="008160C3" w:rsidRDefault="00D944A7" w:rsidP="00734F1F">
            <w:pPr>
              <w:jc w:val="both"/>
            </w:pPr>
            <w:r w:rsidRPr="008160C3">
              <w:t xml:space="preserve">Повысить качество образования через </w:t>
            </w:r>
          </w:p>
          <w:p w:rsidR="00D944A7" w:rsidRPr="008160C3" w:rsidRDefault="00D944A7" w:rsidP="00734F1F">
            <w:r w:rsidRPr="008160C3">
              <w:t>обновление содержания образовательных  программ в соответст</w:t>
            </w:r>
            <w:r w:rsidR="006B65A1">
              <w:t>вии с ФГОС</w:t>
            </w:r>
            <w:r w:rsidRPr="008160C3">
              <w:t xml:space="preserve"> </w:t>
            </w:r>
          </w:p>
          <w:p w:rsidR="006B65A1" w:rsidRDefault="006B65A1" w:rsidP="006B65A1">
            <w:pPr>
              <w:jc w:val="both"/>
            </w:pPr>
          </w:p>
          <w:p w:rsidR="006B65A1" w:rsidRPr="006B65A1" w:rsidRDefault="006B65A1" w:rsidP="006B65A1">
            <w:pPr>
              <w:jc w:val="both"/>
            </w:pPr>
            <w:r w:rsidRPr="006B65A1">
      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</w:t>
            </w:r>
          </w:p>
          <w:p w:rsidR="00D944A7" w:rsidRPr="008160C3" w:rsidRDefault="00D944A7" w:rsidP="00734F1F"/>
          <w:p w:rsidR="00D944A7" w:rsidRPr="00FE5B47" w:rsidRDefault="00D944A7" w:rsidP="00FE5B47">
            <w:pPr>
              <w:jc w:val="both"/>
              <w:rPr>
                <w:b/>
              </w:rPr>
            </w:pP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44A7" w:rsidRPr="00FE5B47" w:rsidRDefault="00D944A7" w:rsidP="00734F1F">
            <w:pPr>
              <w:shd w:val="clear" w:color="auto" w:fill="FFFFFF"/>
              <w:ind w:right="14"/>
              <w:rPr>
                <w:shd w:val="clear" w:color="auto" w:fill="FFFFFF"/>
              </w:rPr>
            </w:pPr>
            <w:r w:rsidRPr="00FE5B47">
              <w:rPr>
                <w:spacing w:val="-5"/>
              </w:rPr>
              <w:t>-Внедрение в образовательный процесс целевых программ и проектов, обеспечивающих реализацию концепции.</w:t>
            </w:r>
          </w:p>
          <w:p w:rsidR="00D944A7" w:rsidRPr="00FE5B47" w:rsidRDefault="00D944A7" w:rsidP="00734F1F">
            <w:pPr>
              <w:shd w:val="clear" w:color="auto" w:fill="FFFFFF"/>
              <w:ind w:right="14"/>
              <w:rPr>
                <w:shd w:val="clear" w:color="auto" w:fill="FFFFFF"/>
              </w:rPr>
            </w:pPr>
            <w:r w:rsidRPr="00FE5B47">
              <w:rPr>
                <w:shd w:val="clear" w:color="auto" w:fill="FFFFFF"/>
              </w:rPr>
              <w:t xml:space="preserve">- </w:t>
            </w:r>
            <w:r w:rsidRPr="00FE5B47">
              <w:t>Совершенствование содержания, форм и методов    образования.</w:t>
            </w:r>
          </w:p>
          <w:p w:rsidR="00D944A7" w:rsidRPr="00FE5B47" w:rsidRDefault="00D944A7" w:rsidP="00734F1F">
            <w:pPr>
              <w:shd w:val="clear" w:color="auto" w:fill="FFFFFF"/>
              <w:ind w:right="14"/>
              <w:rPr>
                <w:b/>
              </w:rPr>
            </w:pPr>
            <w:r w:rsidRPr="00FE5B47">
              <w:t xml:space="preserve">- Совершенствование системы управления образовательным </w:t>
            </w:r>
          </w:p>
          <w:p w:rsidR="00D944A7" w:rsidRPr="00FE5B47" w:rsidRDefault="00D944A7" w:rsidP="00734F1F">
            <w:pPr>
              <w:shd w:val="clear" w:color="auto" w:fill="FFFFFF"/>
              <w:ind w:right="14"/>
            </w:pPr>
            <w:r w:rsidRPr="00FE5B47">
              <w:t>процессом.</w:t>
            </w:r>
          </w:p>
          <w:p w:rsidR="00D944A7" w:rsidRPr="00FE5B47" w:rsidRDefault="00D944A7" w:rsidP="00734F1F">
            <w:pPr>
              <w:rPr>
                <w:rFonts w:eastAsia="Calibri"/>
              </w:rPr>
            </w:pPr>
            <w:r w:rsidRPr="00FE5B47">
              <w:rPr>
                <w:rFonts w:eastAsia="Calibri"/>
              </w:rPr>
              <w:t>- Разработка мероприятий, направленных на здоровьесбережение и формирование здорового образа жизни.</w:t>
            </w:r>
          </w:p>
          <w:p w:rsidR="00D944A7" w:rsidRPr="00FE5B47" w:rsidRDefault="00D944A7" w:rsidP="00734F1F">
            <w:pPr>
              <w:rPr>
                <w:rFonts w:eastAsia="Calibri"/>
              </w:rPr>
            </w:pPr>
            <w:r w:rsidRPr="00FE5B47">
              <w:rPr>
                <w:rFonts w:eastAsia="Calibri"/>
              </w:rPr>
              <w:t xml:space="preserve">Проекты: </w:t>
            </w:r>
          </w:p>
          <w:p w:rsidR="00D944A7" w:rsidRPr="00FE5B47" w:rsidRDefault="00D944A7" w:rsidP="00734F1F">
            <w:r w:rsidRPr="00FE5B47">
              <w:t xml:space="preserve">«Взаимодействие </w:t>
            </w:r>
            <w:r w:rsidR="00407845" w:rsidRPr="00FE5B47">
              <w:t>всех участников образовательной деятельности</w:t>
            </w:r>
            <w:r w:rsidRPr="00FE5B47">
              <w:t xml:space="preserve"> как условие совершенствования качества образования»;</w:t>
            </w:r>
          </w:p>
          <w:p w:rsidR="00D944A7" w:rsidRPr="00FE5B47" w:rsidRDefault="00D944A7" w:rsidP="00734F1F">
            <w:r w:rsidRPr="00FE5B47">
              <w:t>«Управление качеством образова</w:t>
            </w:r>
            <w:r w:rsidR="00407845" w:rsidRPr="00FE5B47">
              <w:t>ния»;</w:t>
            </w:r>
          </w:p>
          <w:p w:rsidR="00407845" w:rsidRPr="00FE5B47" w:rsidRDefault="00407845" w:rsidP="00734F1F">
            <w:pPr>
              <w:rPr>
                <w:rFonts w:eastAsia="Calibri"/>
              </w:rPr>
            </w:pPr>
            <w:r w:rsidRPr="00FE5B47">
              <w:t>«От сетевой формы взаимодействия – к качественному образованию»</w:t>
            </w:r>
          </w:p>
          <w:p w:rsidR="00D944A7" w:rsidRPr="00FE5B47" w:rsidRDefault="00D944A7" w:rsidP="00734F1F">
            <w:pPr>
              <w:autoSpaceDE w:val="0"/>
              <w:autoSpaceDN w:val="0"/>
              <w:adjustRightInd w:val="0"/>
            </w:pPr>
          </w:p>
          <w:p w:rsidR="00D944A7" w:rsidRPr="00FE5B47" w:rsidRDefault="00D944A7" w:rsidP="00734F1F">
            <w:pPr>
              <w:autoSpaceDE w:val="0"/>
              <w:autoSpaceDN w:val="0"/>
              <w:adjustRightInd w:val="0"/>
            </w:pPr>
          </w:p>
          <w:p w:rsidR="00D944A7" w:rsidRPr="00FE5B47" w:rsidRDefault="00D944A7" w:rsidP="00734F1F">
            <w:pPr>
              <w:rPr>
                <w:b/>
              </w:rPr>
            </w:pPr>
          </w:p>
          <w:p w:rsidR="00D944A7" w:rsidRPr="00FE5B47" w:rsidRDefault="00D944A7" w:rsidP="00734F1F"/>
        </w:tc>
        <w:tc>
          <w:tcPr>
            <w:tcW w:w="1275" w:type="dxa"/>
          </w:tcPr>
          <w:p w:rsidR="00D944A7" w:rsidRPr="008160C3" w:rsidRDefault="006B65A1" w:rsidP="00734F1F">
            <w:r>
              <w:t>2021-2025</w:t>
            </w:r>
          </w:p>
          <w:p w:rsidR="00D944A7" w:rsidRPr="008160C3" w:rsidRDefault="00D944A7" w:rsidP="00734F1F"/>
          <w:p w:rsidR="00D944A7" w:rsidRPr="008160C3" w:rsidRDefault="00D944A7" w:rsidP="00734F1F"/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4A7" w:rsidRPr="008160C3" w:rsidRDefault="00D944A7" w:rsidP="00734F1F">
            <w:r w:rsidRPr="008160C3">
              <w:t>Педагогический коллектив</w:t>
            </w:r>
          </w:p>
          <w:p w:rsidR="00D944A7" w:rsidRPr="008160C3" w:rsidRDefault="00D944A7" w:rsidP="00734F1F"/>
          <w:p w:rsidR="00D944A7" w:rsidRPr="008160C3" w:rsidRDefault="00D944A7" w:rsidP="00734F1F"/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944A7" w:rsidRPr="008160C3" w:rsidRDefault="00D944A7" w:rsidP="00734F1F">
            <w:r w:rsidRPr="008160C3">
              <w:t>Качественное обновление программ основного и дополнительного образования</w:t>
            </w:r>
          </w:p>
          <w:p w:rsidR="00D944A7" w:rsidRPr="008160C3" w:rsidRDefault="00D944A7" w:rsidP="00734F1F">
            <w:r w:rsidRPr="008160C3">
              <w:t xml:space="preserve">Повышение предметной компетентности обучающихся </w:t>
            </w:r>
          </w:p>
          <w:p w:rsidR="00D944A7" w:rsidRPr="008160C3" w:rsidRDefault="00D944A7" w:rsidP="00734F1F">
            <w:pPr>
              <w:rPr>
                <w:b/>
              </w:rPr>
            </w:pPr>
            <w:r w:rsidRPr="008160C3">
              <w:t>Продуктивное взаимодействие социальной службы школы, родителей, учеников, районных и городских служб по вопросам качества образования.</w:t>
            </w:r>
          </w:p>
          <w:p w:rsidR="00D944A7" w:rsidRPr="008160C3" w:rsidRDefault="00D944A7" w:rsidP="00734F1F">
            <w:pPr>
              <w:rPr>
                <w:b/>
              </w:rPr>
            </w:pPr>
          </w:p>
        </w:tc>
      </w:tr>
      <w:tr w:rsidR="00D944A7" w:rsidRPr="008160C3" w:rsidTr="00FE5B47">
        <w:tblPrEx>
          <w:tblLook w:val="0000" w:firstRow="0" w:lastRow="0" w:firstColumn="0" w:lastColumn="0" w:noHBand="0" w:noVBand="0"/>
        </w:tblPrEx>
        <w:trPr>
          <w:trHeight w:val="4954"/>
        </w:trPr>
        <w:tc>
          <w:tcPr>
            <w:tcW w:w="2836" w:type="dxa"/>
            <w:gridSpan w:val="8"/>
          </w:tcPr>
          <w:p w:rsidR="00D944A7" w:rsidRPr="008160C3" w:rsidRDefault="00D944A7" w:rsidP="00734F1F">
            <w:pPr>
              <w:jc w:val="both"/>
            </w:pPr>
          </w:p>
          <w:p w:rsidR="00D944A7" w:rsidRPr="008160C3" w:rsidRDefault="00D944A7" w:rsidP="00734F1F">
            <w:pPr>
              <w:pStyle w:val="a6"/>
              <w:spacing w:after="0"/>
              <w:ind w:left="34" w:hanging="34"/>
              <w:jc w:val="both"/>
              <w:rPr>
                <w:b/>
              </w:rPr>
            </w:pPr>
          </w:p>
          <w:p w:rsidR="00D944A7" w:rsidRPr="008160C3" w:rsidRDefault="00D944A7" w:rsidP="00734F1F">
            <w:pPr>
              <w:autoSpaceDE w:val="0"/>
              <w:autoSpaceDN w:val="0"/>
              <w:adjustRightInd w:val="0"/>
              <w:ind w:left="709"/>
            </w:pP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D944A7" w:rsidRPr="008160C3" w:rsidRDefault="00D944A7" w:rsidP="00734F1F">
            <w:r w:rsidRPr="008160C3">
              <w:t>Расширить возможности самореализации учащихся и педагогов.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944A7" w:rsidRPr="00FE5B47" w:rsidRDefault="00D944A7" w:rsidP="00734F1F">
            <w:pPr>
              <w:shd w:val="clear" w:color="auto" w:fill="FFFFFF"/>
              <w:ind w:right="14"/>
            </w:pPr>
            <w:r w:rsidRPr="00FE5B47">
              <w:t xml:space="preserve">- Создание условий для роста профессионального мастерства и творческой активности педагогов.  </w:t>
            </w:r>
          </w:p>
          <w:p w:rsidR="00D944A7" w:rsidRPr="00FE5B47" w:rsidRDefault="00D944A7" w:rsidP="00734F1F">
            <w:pPr>
              <w:shd w:val="clear" w:color="auto" w:fill="FFFFFF"/>
              <w:ind w:right="14"/>
              <w:rPr>
                <w:spacing w:val="-5"/>
              </w:rPr>
            </w:pPr>
            <w:r w:rsidRPr="00FE5B47">
              <w:t>- Создание новых программ социализации обучающихся</w:t>
            </w:r>
          </w:p>
          <w:p w:rsidR="00D944A7" w:rsidRPr="00FE5B47" w:rsidRDefault="00D944A7" w:rsidP="00734F1F"/>
          <w:p w:rsidR="00D944A7" w:rsidRPr="00FE5B47" w:rsidRDefault="00D944A7" w:rsidP="00734F1F">
            <w:r w:rsidRPr="00FE5B47">
              <w:t xml:space="preserve">Проект: </w:t>
            </w:r>
          </w:p>
          <w:p w:rsidR="00D944A7" w:rsidRPr="00FE5B47" w:rsidRDefault="00D944A7" w:rsidP="00734F1F">
            <w:pPr>
              <w:rPr>
                <w:b/>
              </w:rPr>
            </w:pPr>
            <w:r w:rsidRPr="00FE5B47">
              <w:t>«Самореализация в исследовательской деятельности  как условие успешной социализации учащихся»</w:t>
            </w:r>
          </w:p>
          <w:p w:rsidR="00D944A7" w:rsidRPr="00FE5B47" w:rsidRDefault="00D944A7" w:rsidP="00734F1F"/>
        </w:tc>
        <w:tc>
          <w:tcPr>
            <w:tcW w:w="1275" w:type="dxa"/>
          </w:tcPr>
          <w:p w:rsidR="00D944A7" w:rsidRPr="00064054" w:rsidRDefault="00064054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8160C3">
              <w:rPr>
                <w:sz w:val="24"/>
                <w:szCs w:val="24"/>
              </w:rPr>
              <w:t>Педагогический коллектив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944A7" w:rsidRPr="008160C3" w:rsidRDefault="00D944A7" w:rsidP="00734F1F">
            <w:r w:rsidRPr="008160C3">
              <w:t>Повышение доли учителей, прошедших курсы повышения квалификации для работы по новым образовательным стандартам</w:t>
            </w:r>
          </w:p>
          <w:p w:rsidR="00D944A7" w:rsidRPr="008160C3" w:rsidRDefault="00D944A7" w:rsidP="00734F1F">
            <w:r w:rsidRPr="008160C3">
              <w:t>Участие обучающихся в олимпиадах, конкурсах, творческих проектах всех уровней.</w:t>
            </w:r>
          </w:p>
          <w:p w:rsidR="00D944A7" w:rsidRPr="008160C3" w:rsidRDefault="00D944A7" w:rsidP="00734F1F">
            <w:r w:rsidRPr="008160C3">
              <w:t>Повышение числа обучающихся, поступающих в ВУЗы</w:t>
            </w:r>
          </w:p>
        </w:tc>
      </w:tr>
      <w:tr w:rsidR="00D944A7" w:rsidRPr="008160C3" w:rsidTr="00FE5B47">
        <w:tblPrEx>
          <w:tblLook w:val="0000" w:firstRow="0" w:lastRow="0" w:firstColumn="0" w:lastColumn="0" w:noHBand="0" w:noVBand="0"/>
        </w:tblPrEx>
        <w:trPr>
          <w:trHeight w:val="2799"/>
        </w:trPr>
        <w:tc>
          <w:tcPr>
            <w:tcW w:w="2694" w:type="dxa"/>
            <w:gridSpan w:val="4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6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Применять личностно ориентированные, развивающие технологии</w:t>
            </w:r>
          </w:p>
        </w:tc>
        <w:tc>
          <w:tcPr>
            <w:tcW w:w="3969" w:type="dxa"/>
          </w:tcPr>
          <w:p w:rsidR="00D944A7" w:rsidRPr="008160C3" w:rsidRDefault="00D944A7" w:rsidP="00734F1F">
            <w:pPr>
              <w:pStyle w:val="a8"/>
              <w:spacing w:after="0"/>
              <w:ind w:left="0"/>
            </w:pPr>
            <w:r w:rsidRPr="008160C3">
              <w:t>Создать банк образовательных технологий с учётом их изменения на разных этапах обучения:</w:t>
            </w:r>
          </w:p>
          <w:p w:rsidR="00D944A7" w:rsidRPr="008160C3" w:rsidRDefault="00D944A7" w:rsidP="00734F1F">
            <w:pPr>
              <w:pStyle w:val="a8"/>
              <w:numPr>
                <w:ilvl w:val="0"/>
                <w:numId w:val="6"/>
              </w:numPr>
              <w:spacing w:after="0"/>
              <w:jc w:val="both"/>
            </w:pPr>
            <w:r w:rsidRPr="008160C3">
              <w:t>развивающее обучение;</w:t>
            </w:r>
          </w:p>
          <w:p w:rsidR="00D944A7" w:rsidRPr="008160C3" w:rsidRDefault="00D944A7" w:rsidP="00734F1F">
            <w:pPr>
              <w:pStyle w:val="a8"/>
              <w:numPr>
                <w:ilvl w:val="0"/>
                <w:numId w:val="6"/>
              </w:numPr>
              <w:spacing w:after="0"/>
              <w:jc w:val="both"/>
            </w:pPr>
            <w:r w:rsidRPr="008160C3">
              <w:t>коллективные и групповые способы обучения;</w:t>
            </w:r>
          </w:p>
          <w:p w:rsidR="00D944A7" w:rsidRPr="008160C3" w:rsidRDefault="00D944A7" w:rsidP="00734F1F">
            <w:pPr>
              <w:pStyle w:val="a8"/>
              <w:numPr>
                <w:ilvl w:val="0"/>
                <w:numId w:val="6"/>
              </w:numPr>
              <w:spacing w:after="0"/>
              <w:jc w:val="both"/>
            </w:pPr>
            <w:r w:rsidRPr="008160C3">
              <w:t>уровневая дифференциация;</w:t>
            </w:r>
          </w:p>
          <w:p w:rsidR="00D944A7" w:rsidRPr="008160C3" w:rsidRDefault="00D944A7" w:rsidP="00734F1F">
            <w:pPr>
              <w:pStyle w:val="a8"/>
              <w:numPr>
                <w:ilvl w:val="0"/>
                <w:numId w:val="6"/>
              </w:numPr>
              <w:spacing w:after="0"/>
              <w:jc w:val="both"/>
            </w:pPr>
            <w:r w:rsidRPr="008160C3">
              <w:t>проектная технология;</w:t>
            </w:r>
          </w:p>
          <w:p w:rsidR="00D944A7" w:rsidRPr="008160C3" w:rsidRDefault="00D944A7" w:rsidP="00734F1F">
            <w:pPr>
              <w:pStyle w:val="a8"/>
              <w:numPr>
                <w:ilvl w:val="0"/>
                <w:numId w:val="6"/>
              </w:numPr>
              <w:spacing w:after="0"/>
              <w:jc w:val="both"/>
            </w:pPr>
            <w:r w:rsidRPr="008160C3">
              <w:t>учебное исследование;</w:t>
            </w:r>
          </w:p>
          <w:p w:rsidR="00D944A7" w:rsidRPr="008160C3" w:rsidRDefault="00D944A7" w:rsidP="00734F1F">
            <w:r w:rsidRPr="008160C3">
              <w:t>-проблемный диалог.</w:t>
            </w:r>
          </w:p>
        </w:tc>
        <w:tc>
          <w:tcPr>
            <w:tcW w:w="1275" w:type="dxa"/>
          </w:tcPr>
          <w:p w:rsidR="00D944A7" w:rsidRPr="008160C3" w:rsidRDefault="00064054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2021-2025</w:t>
            </w:r>
          </w:p>
        </w:tc>
        <w:tc>
          <w:tcPr>
            <w:tcW w:w="1985" w:type="dxa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410" w:type="dxa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Активизация и познавательной деятельности обучающихся.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Повышение мотивации учебного труда</w:t>
            </w:r>
          </w:p>
        </w:tc>
      </w:tr>
      <w:tr w:rsidR="00D944A7" w:rsidRPr="008160C3" w:rsidTr="00FE5B47">
        <w:tblPrEx>
          <w:tblLook w:val="0000" w:firstRow="0" w:lastRow="0" w:firstColumn="0" w:lastColumn="0" w:noHBand="0" w:noVBand="0"/>
        </w:tblPrEx>
        <w:trPr>
          <w:trHeight w:val="4103"/>
        </w:trPr>
        <w:tc>
          <w:tcPr>
            <w:tcW w:w="2694" w:type="dxa"/>
            <w:gridSpan w:val="4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6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Создать систему мониторинга индивидуальных достижений обучающихся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(личностные результаты)</w:t>
            </w:r>
          </w:p>
        </w:tc>
        <w:tc>
          <w:tcPr>
            <w:tcW w:w="3969" w:type="dxa"/>
          </w:tcPr>
          <w:p w:rsidR="00D944A7" w:rsidRPr="008160C3" w:rsidRDefault="00D944A7" w:rsidP="00734F1F">
            <w:r w:rsidRPr="008160C3">
              <w:t>Систематизировать технологию сопровождения:</w:t>
            </w:r>
          </w:p>
          <w:p w:rsidR="00D944A7" w:rsidRPr="008160C3" w:rsidRDefault="00D944A7" w:rsidP="00734F1F">
            <w:pPr>
              <w:numPr>
                <w:ilvl w:val="0"/>
                <w:numId w:val="7"/>
              </w:numPr>
            </w:pPr>
            <w:r w:rsidRPr="008160C3">
              <w:t>диагностика индивидуальных психологических особенностей обучающихся;</w:t>
            </w:r>
          </w:p>
          <w:p w:rsidR="00D944A7" w:rsidRPr="008160C3" w:rsidRDefault="00D944A7" w:rsidP="00734F1F">
            <w:pPr>
              <w:numPr>
                <w:ilvl w:val="0"/>
                <w:numId w:val="7"/>
              </w:numPr>
            </w:pPr>
            <w:r w:rsidRPr="008160C3">
              <w:t>тестирование интеллекта, интеллектуальных умений и навыков;</w:t>
            </w:r>
          </w:p>
          <w:p w:rsidR="00D944A7" w:rsidRPr="008160C3" w:rsidRDefault="00D944A7" w:rsidP="00734F1F">
            <w:pPr>
              <w:numPr>
                <w:ilvl w:val="0"/>
                <w:numId w:val="7"/>
              </w:numPr>
            </w:pPr>
            <w:r w:rsidRPr="008160C3">
              <w:t>диагностика проблем обучающихся на разных ступенях развития;</w:t>
            </w:r>
          </w:p>
          <w:p w:rsidR="00D944A7" w:rsidRPr="008160C3" w:rsidRDefault="00D944A7" w:rsidP="00734F1F">
            <w:pPr>
              <w:numPr>
                <w:ilvl w:val="0"/>
                <w:numId w:val="7"/>
              </w:numPr>
            </w:pPr>
            <w:r w:rsidRPr="008160C3">
              <w:t>допрофессиональная диагностика;</w:t>
            </w:r>
          </w:p>
          <w:p w:rsidR="00D944A7" w:rsidRPr="008160C3" w:rsidRDefault="00D944A7" w:rsidP="00734F1F">
            <w:r w:rsidRPr="008160C3">
              <w:t>- диагностика индивидуального обучения и самовоспитания</w:t>
            </w:r>
          </w:p>
        </w:tc>
        <w:tc>
          <w:tcPr>
            <w:tcW w:w="1275" w:type="dxa"/>
          </w:tcPr>
          <w:p w:rsidR="00D944A7" w:rsidRPr="008160C3" w:rsidRDefault="00064054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2021-2025</w:t>
            </w:r>
          </w:p>
        </w:tc>
        <w:tc>
          <w:tcPr>
            <w:tcW w:w="1985" w:type="dxa"/>
          </w:tcPr>
          <w:p w:rsidR="00D944A7" w:rsidRPr="008160C3" w:rsidRDefault="00D944A7" w:rsidP="00734F1F">
            <w:pPr>
              <w:pStyle w:val="a8"/>
              <w:spacing w:after="0"/>
              <w:ind w:left="0"/>
            </w:pPr>
            <w:r w:rsidRPr="008160C3">
              <w:t>Педагог-психолог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410" w:type="dxa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Выявление способных детей и организация для них индивидуальных учебных маршрутов.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 xml:space="preserve">Помощь слабоуспевающим ученикам, коррекция образовательной деятельности. 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</w:tr>
      <w:tr w:rsidR="00D944A7" w:rsidRPr="008160C3" w:rsidTr="00FE5B47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694" w:type="dxa"/>
            <w:gridSpan w:val="4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6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Выстроить систему оценки (внутренней и внешней) качества результатов обучения</w:t>
            </w:r>
          </w:p>
        </w:tc>
        <w:tc>
          <w:tcPr>
            <w:tcW w:w="3969" w:type="dxa"/>
          </w:tcPr>
          <w:p w:rsidR="00D944A7" w:rsidRPr="008160C3" w:rsidRDefault="00D944A7" w:rsidP="00734F1F">
            <w:r w:rsidRPr="008160C3">
              <w:t>-Независимые мониторинги качества образования.</w:t>
            </w:r>
          </w:p>
          <w:p w:rsidR="00D944A7" w:rsidRPr="008160C3" w:rsidRDefault="00D944A7" w:rsidP="00734F1F">
            <w:r w:rsidRPr="008160C3">
              <w:t>-Консультации, семинары, «круглые столы» по подготовке и проведению ОГЭ и ЕГЭ.</w:t>
            </w:r>
          </w:p>
          <w:p w:rsidR="00D944A7" w:rsidRPr="008160C3" w:rsidRDefault="00D944A7" w:rsidP="00734F1F">
            <w:r w:rsidRPr="008160C3">
              <w:t>-Совершенствование модели предпрофильной подготовки и профильного образования.</w:t>
            </w:r>
          </w:p>
        </w:tc>
        <w:tc>
          <w:tcPr>
            <w:tcW w:w="1275" w:type="dxa"/>
          </w:tcPr>
          <w:p w:rsidR="00D944A7" w:rsidRPr="008160C3" w:rsidRDefault="00064054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2021-2025</w:t>
            </w:r>
          </w:p>
        </w:tc>
        <w:tc>
          <w:tcPr>
            <w:tcW w:w="1985" w:type="dxa"/>
          </w:tcPr>
          <w:p w:rsidR="00D944A7" w:rsidRPr="008160C3" w:rsidRDefault="00D944A7" w:rsidP="00734F1F">
            <w:pPr>
              <w:pStyle w:val="a8"/>
              <w:spacing w:after="0"/>
              <w:ind w:left="34"/>
              <w:rPr>
                <w:lang w:val="en-US"/>
              </w:rPr>
            </w:pPr>
            <w:r w:rsidRPr="008160C3">
              <w:rPr>
                <w:lang w:val="en-US"/>
              </w:rPr>
              <w:t>Педагогический коллектив</w:t>
            </w:r>
          </w:p>
          <w:p w:rsidR="00D944A7" w:rsidRPr="008160C3" w:rsidRDefault="00D944A7" w:rsidP="00734F1F">
            <w:pPr>
              <w:pStyle w:val="a8"/>
              <w:spacing w:after="0"/>
              <w:ind w:left="0"/>
            </w:pPr>
          </w:p>
        </w:tc>
        <w:tc>
          <w:tcPr>
            <w:tcW w:w="2410" w:type="dxa"/>
          </w:tcPr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8160C3">
              <w:rPr>
                <w:sz w:val="24"/>
                <w:szCs w:val="24"/>
                <w:lang w:val="ru-RU"/>
              </w:rPr>
              <w:t>В</w:t>
            </w:r>
            <w:r w:rsidRPr="008160C3">
              <w:rPr>
                <w:sz w:val="24"/>
                <w:szCs w:val="24"/>
              </w:rPr>
              <w:t xml:space="preserve">ысокий образовательный уровень </w:t>
            </w:r>
            <w:r w:rsidRPr="008160C3">
              <w:rPr>
                <w:sz w:val="24"/>
                <w:szCs w:val="24"/>
                <w:lang w:val="ru-RU"/>
              </w:rPr>
              <w:t>обучающихся</w:t>
            </w:r>
            <w:r w:rsidRPr="008160C3">
              <w:rPr>
                <w:sz w:val="24"/>
                <w:szCs w:val="24"/>
              </w:rPr>
              <w:t>.</w:t>
            </w:r>
          </w:p>
          <w:p w:rsidR="00D944A7" w:rsidRPr="008160C3" w:rsidRDefault="00D944A7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</w:tr>
      <w:tr w:rsidR="00AE5161" w:rsidRPr="00284151" w:rsidTr="00FE5B47">
        <w:tblPrEx>
          <w:tblLook w:val="0000" w:firstRow="0" w:lastRow="0" w:firstColumn="0" w:lastColumn="0" w:noHBand="0" w:noVBand="0"/>
        </w:tblPrEx>
        <w:trPr>
          <w:trHeight w:val="1424"/>
        </w:trPr>
        <w:tc>
          <w:tcPr>
            <w:tcW w:w="15027" w:type="dxa"/>
            <w:gridSpan w:val="14"/>
          </w:tcPr>
          <w:p w:rsidR="00AE5161" w:rsidRPr="00284151" w:rsidRDefault="00E34B87" w:rsidP="00AE5161">
            <w:pPr>
              <w:tabs>
                <w:tab w:val="center" w:pos="7334"/>
                <w:tab w:val="left" w:pos="11202"/>
              </w:tabs>
              <w:jc w:val="center"/>
              <w:rPr>
                <w:rStyle w:val="23"/>
              </w:rPr>
            </w:pPr>
            <w:r w:rsidRPr="00284151">
              <w:rPr>
                <w:b/>
              </w:rPr>
              <w:t>Направления: 1.</w:t>
            </w:r>
            <w:r w:rsidR="003340A7" w:rsidRPr="00284151">
              <w:rPr>
                <w:b/>
              </w:rPr>
              <w:t>Проект</w:t>
            </w:r>
            <w:r w:rsidR="00AE5161" w:rsidRPr="00284151">
              <w:rPr>
                <w:b/>
              </w:rPr>
              <w:t xml:space="preserve"> «Современная школа»</w:t>
            </w:r>
            <w:r w:rsidR="00AE5161" w:rsidRPr="00284151">
              <w:t xml:space="preserve"> </w:t>
            </w:r>
          </w:p>
          <w:p w:rsidR="00AE5161" w:rsidRPr="00284151" w:rsidRDefault="00AE5161" w:rsidP="00AE5161">
            <w:pPr>
              <w:pStyle w:val="af4"/>
              <w:tabs>
                <w:tab w:val="left" w:pos="284"/>
                <w:tab w:val="left" w:pos="3366"/>
              </w:tabs>
              <w:jc w:val="center"/>
              <w:rPr>
                <w:sz w:val="24"/>
                <w:szCs w:val="24"/>
                <w:lang w:val="ru-RU"/>
              </w:rPr>
            </w:pPr>
            <w:r w:rsidRPr="00284151">
              <w:rPr>
                <w:rStyle w:val="23"/>
              </w:rPr>
              <w:t>Цель:</w:t>
            </w:r>
            <w:r w:rsidR="00284151">
              <w:rPr>
                <w:rStyle w:val="23"/>
              </w:rPr>
              <w:t xml:space="preserve"> </w:t>
            </w:r>
            <w:r w:rsidRPr="00284151">
              <w:rPr>
                <w:rStyle w:val="23"/>
              </w:rPr>
              <w:t>повышение конкурентоспособности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</w:t>
            </w:r>
          </w:p>
        </w:tc>
      </w:tr>
      <w:tr w:rsidR="00AE5161" w:rsidRPr="008160C3" w:rsidTr="00D944A7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2813" w:type="dxa"/>
            <w:gridSpan w:val="7"/>
          </w:tcPr>
          <w:p w:rsidR="00C772CA" w:rsidRPr="008160C3" w:rsidRDefault="00C772CA" w:rsidP="00C772CA">
            <w:pPr>
              <w:rPr>
                <w:b/>
              </w:rPr>
            </w:pPr>
            <w:r w:rsidRPr="008160C3">
              <w:t xml:space="preserve">Федеральный закон от 29.12.2012 №273-ФЗ </w:t>
            </w:r>
            <w:r w:rsidRPr="008160C3">
              <w:rPr>
                <w:b/>
              </w:rPr>
              <w:t>«Об образовании в Российской Федерации».</w:t>
            </w:r>
          </w:p>
          <w:p w:rsidR="00C772CA" w:rsidRPr="008160C3" w:rsidRDefault="00C772CA" w:rsidP="00C772CA"/>
          <w:p w:rsidR="00C772CA" w:rsidRPr="008160C3" w:rsidRDefault="00C772CA" w:rsidP="00C772CA">
            <w:pPr>
              <w:autoSpaceDE w:val="0"/>
              <w:autoSpaceDN w:val="0"/>
              <w:adjustRightInd w:val="0"/>
            </w:pPr>
            <w:r w:rsidRPr="008160C3">
              <w:t xml:space="preserve">-  Национальный проект «Образование» на 2019-2024 годы, утвержден президиумом Совета при президенте РФ (протокол от 03.09.2018 №10)Постановление Правительства РФ от 23 мая 2015 г. № 497 </w:t>
            </w:r>
          </w:p>
          <w:p w:rsidR="00C772CA" w:rsidRDefault="00C772CA" w:rsidP="00C772CA"/>
          <w:p w:rsidR="00C772CA" w:rsidRDefault="00C772CA" w:rsidP="00C772CA">
            <w:r w:rsidRPr="008160C3">
              <w:t xml:space="preserve">Государственная программа Российской Федерации "Развитие образования" на 2018-2025 годы, утверждена постановлением  Правительства Российской Федерации от 26 декабря 2017 № 1642 </w:t>
            </w:r>
          </w:p>
          <w:p w:rsidR="00C772CA" w:rsidRDefault="00C772CA" w:rsidP="00C772CA"/>
          <w:p w:rsidR="00AE5161" w:rsidRPr="00485F3D" w:rsidRDefault="00C772CA" w:rsidP="00C772CA">
            <w:pPr>
              <w:rPr>
                <w:b/>
              </w:rPr>
            </w:pPr>
            <w:r w:rsidRPr="008160C3">
              <w:t>Государственная программа Ставропольского края "Развитие образования", утвержденная постановлением Правительства Ставропольского края от 29 декабря 2018 г. № 628-п на 2019- 2024 годы</w:t>
            </w:r>
          </w:p>
        </w:tc>
        <w:tc>
          <w:tcPr>
            <w:tcW w:w="2575" w:type="dxa"/>
            <w:gridSpan w:val="3"/>
          </w:tcPr>
          <w:p w:rsidR="00AE5161" w:rsidRPr="007D6E02" w:rsidRDefault="00AE5161" w:rsidP="00EF403E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7D6E02">
              <w:rPr>
                <w:b/>
              </w:rPr>
              <w:t>роведение мероприятий, предусмотренных федеральным проектом «Современная школа» национального проекта «Образование</w:t>
            </w:r>
          </w:p>
          <w:p w:rsidR="00AE5161" w:rsidRPr="003D5DCA" w:rsidRDefault="00AE5161" w:rsidP="00FE5B47">
            <w:pPr>
              <w:pStyle w:val="22"/>
              <w:shd w:val="clear" w:color="auto" w:fill="auto"/>
              <w:spacing w:line="322" w:lineRule="exact"/>
              <w:jc w:val="both"/>
              <w:rPr>
                <w:b w:val="0"/>
                <w:sz w:val="24"/>
                <w:szCs w:val="24"/>
              </w:rPr>
            </w:pPr>
          </w:p>
          <w:p w:rsidR="00AE5161" w:rsidRPr="007D6E02" w:rsidRDefault="00AE5161" w:rsidP="00EF403E">
            <w:pPr>
              <w:jc w:val="both"/>
              <w:rPr>
                <w:b/>
              </w:rPr>
            </w:pPr>
          </w:p>
          <w:p w:rsidR="00AE5161" w:rsidRPr="008160C3" w:rsidRDefault="00AE5161" w:rsidP="00EF403E">
            <w:pPr>
              <w:jc w:val="center"/>
            </w:pPr>
          </w:p>
        </w:tc>
        <w:tc>
          <w:tcPr>
            <w:tcW w:w="3969" w:type="dxa"/>
          </w:tcPr>
          <w:p w:rsidR="00AE5161" w:rsidRDefault="00ED5A8D" w:rsidP="00FE5B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t>О</w:t>
            </w:r>
            <w:r w:rsidR="00AE5161">
              <w:t>бновление ма</w:t>
            </w:r>
            <w:r w:rsidR="003340A7">
              <w:t>териально-технической базы в ОО;</w:t>
            </w:r>
          </w:p>
          <w:p w:rsidR="00AE5161" w:rsidRDefault="00AE5161" w:rsidP="00FE5B47">
            <w:pPr>
              <w:pStyle w:val="22"/>
              <w:shd w:val="clear" w:color="auto" w:fill="auto"/>
              <w:spacing w:line="240" w:lineRule="auto"/>
              <w:ind w:left="200" w:firstLine="700"/>
              <w:jc w:val="both"/>
              <w:rPr>
                <w:b w:val="0"/>
              </w:rPr>
            </w:pPr>
          </w:p>
          <w:p w:rsidR="00AE5161" w:rsidRDefault="00AE5161" w:rsidP="00FE5B47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  <w:p w:rsidR="00AE5161" w:rsidRDefault="00AE5161" w:rsidP="00FE5B47">
            <w:pPr>
              <w:pStyle w:val="22"/>
              <w:shd w:val="clear" w:color="auto" w:fill="auto"/>
              <w:spacing w:line="240" w:lineRule="auto"/>
              <w:jc w:val="both"/>
            </w:pPr>
            <w:r w:rsidRPr="007D6E02">
              <w:rPr>
                <w:b w:val="0"/>
              </w:rPr>
              <w:t>поддержка образования для детей с ограниченными возможностями здоровья</w:t>
            </w:r>
            <w:r>
              <w:rPr>
                <w:b w:val="0"/>
              </w:rPr>
              <w:t>,</w:t>
            </w:r>
            <w:r w:rsidRPr="003D5DCA">
              <w:t xml:space="preserve"> </w:t>
            </w:r>
            <w:r>
              <w:t>осуществление для них образовательной деятельности исключительно по адаптированным общеобразовательным программам;</w:t>
            </w:r>
          </w:p>
          <w:p w:rsidR="00AE5161" w:rsidRDefault="00AE5161" w:rsidP="00FE5B47">
            <w:pPr>
              <w:jc w:val="both"/>
              <w:rPr>
                <w:b/>
              </w:rPr>
            </w:pPr>
          </w:p>
          <w:p w:rsidR="00AE5161" w:rsidRPr="003D5DCA" w:rsidRDefault="00AE5161" w:rsidP="00FE5B47">
            <w:pPr>
              <w:pStyle w:val="2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внедрение </w:t>
            </w:r>
            <w:r w:rsidRPr="003D5DCA">
              <w:rPr>
                <w:b w:val="0"/>
                <w:sz w:val="24"/>
                <w:szCs w:val="24"/>
              </w:rPr>
              <w:t>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AE5161" w:rsidRPr="008160C3" w:rsidRDefault="00AE5161" w:rsidP="00FE5B47">
            <w:pPr>
              <w:jc w:val="center"/>
            </w:pPr>
          </w:p>
        </w:tc>
        <w:tc>
          <w:tcPr>
            <w:tcW w:w="1275" w:type="dxa"/>
          </w:tcPr>
          <w:p w:rsidR="00AE5161" w:rsidRDefault="00AE5161" w:rsidP="00EF403E">
            <w:r>
              <w:t>2021</w:t>
            </w:r>
            <w:r w:rsidRPr="008160C3">
              <w:t>-</w:t>
            </w:r>
            <w:r>
              <w:t>2025</w:t>
            </w:r>
          </w:p>
          <w:p w:rsidR="00AE5161" w:rsidRPr="005C4005" w:rsidRDefault="00AE5161" w:rsidP="00EF403E"/>
          <w:p w:rsidR="00AE5161" w:rsidRPr="005C4005" w:rsidRDefault="00AE5161" w:rsidP="00EF403E"/>
          <w:p w:rsidR="00AE5161" w:rsidRPr="005C4005" w:rsidRDefault="00AE5161" w:rsidP="00EF403E"/>
          <w:p w:rsidR="00AE5161" w:rsidRPr="005C4005" w:rsidRDefault="00AE5161" w:rsidP="00EF403E"/>
          <w:p w:rsidR="00AE5161" w:rsidRPr="005C4005" w:rsidRDefault="00AE5161" w:rsidP="00EF403E"/>
          <w:p w:rsidR="00AE5161" w:rsidRPr="005C4005" w:rsidRDefault="00AE5161" w:rsidP="00EF403E"/>
          <w:p w:rsidR="00AE5161" w:rsidRPr="005C4005" w:rsidRDefault="00AE5161" w:rsidP="00EF403E"/>
          <w:p w:rsidR="00AE5161" w:rsidRPr="005C4005" w:rsidRDefault="00AE5161" w:rsidP="00EF403E"/>
          <w:p w:rsidR="00AE5161" w:rsidRDefault="00AE5161" w:rsidP="00EF403E"/>
          <w:p w:rsidR="00AE5161" w:rsidRDefault="00AE5161" w:rsidP="00EF403E"/>
          <w:p w:rsidR="00AE5161" w:rsidRPr="005C4005" w:rsidRDefault="00AE5161" w:rsidP="00EF403E">
            <w:r>
              <w:rPr>
                <w:b/>
              </w:rPr>
              <w:t>к 2025 году</w:t>
            </w:r>
          </w:p>
        </w:tc>
        <w:tc>
          <w:tcPr>
            <w:tcW w:w="1985" w:type="dxa"/>
          </w:tcPr>
          <w:p w:rsidR="00AE5161" w:rsidRPr="008160C3" w:rsidRDefault="00AE5161" w:rsidP="00EF403E">
            <w:r>
              <w:t>Педагогический</w:t>
            </w:r>
            <w:r w:rsidRPr="008160C3">
              <w:t xml:space="preserve"> коллектив</w:t>
            </w:r>
          </w:p>
        </w:tc>
        <w:tc>
          <w:tcPr>
            <w:tcW w:w="2410" w:type="dxa"/>
          </w:tcPr>
          <w:p w:rsidR="00AE5161" w:rsidRPr="008160C3" w:rsidRDefault="00AE5161" w:rsidP="00EF403E">
            <w:r>
              <w:t>Комплексное обновление условий реализации образовательных программ</w:t>
            </w:r>
          </w:p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  <w:p w:rsidR="00AE5161" w:rsidRPr="008160C3" w:rsidRDefault="00AE5161" w:rsidP="00EF403E"/>
        </w:tc>
      </w:tr>
      <w:tr w:rsidR="00485F3D" w:rsidRPr="008160C3" w:rsidTr="00FE5B4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027" w:type="dxa"/>
            <w:gridSpan w:val="14"/>
          </w:tcPr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 xml:space="preserve"> </w:t>
            </w:r>
            <w:r w:rsidR="00E34B87">
              <w:rPr>
                <w:b/>
              </w:rPr>
              <w:t xml:space="preserve">2. </w:t>
            </w:r>
            <w:r w:rsidR="00ED5A8D">
              <w:rPr>
                <w:b/>
              </w:rPr>
              <w:t>П</w:t>
            </w:r>
            <w:r w:rsidRPr="007D6E02">
              <w:rPr>
                <w:b/>
              </w:rPr>
              <w:t>роект «</w:t>
            </w:r>
            <w:r w:rsidR="006B3843">
              <w:rPr>
                <w:b/>
              </w:rPr>
              <w:t>Цифровая образовательная среда»</w:t>
            </w:r>
          </w:p>
          <w:p w:rsidR="00485F3D" w:rsidRPr="00485F3D" w:rsidRDefault="00ED5A8D" w:rsidP="00485F3D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 w:rsidR="00485F3D" w:rsidRPr="007D6E02">
              <w:rPr>
                <w:b/>
              </w:rPr>
              <w:t>внедрение целевой модели цифровой образовательной среды в общеобразовательную организацию</w:t>
            </w:r>
          </w:p>
        </w:tc>
      </w:tr>
      <w:tr w:rsidR="00485F3D" w:rsidRPr="008160C3" w:rsidTr="00485F3D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813" w:type="dxa"/>
            <w:gridSpan w:val="7"/>
          </w:tcPr>
          <w:p w:rsidR="00485F3D" w:rsidRPr="008160C3" w:rsidRDefault="00485F3D" w:rsidP="00EF403E"/>
        </w:tc>
        <w:tc>
          <w:tcPr>
            <w:tcW w:w="2575" w:type="dxa"/>
            <w:gridSpan w:val="3"/>
          </w:tcPr>
          <w:p w:rsidR="00485F3D" w:rsidRDefault="00485F3D" w:rsidP="00EF403E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5F3D" w:rsidRDefault="00485F3D" w:rsidP="00EF403E">
            <w:pPr>
              <w:pStyle w:val="22"/>
              <w:shd w:val="clear" w:color="auto" w:fill="auto"/>
              <w:spacing w:line="322" w:lineRule="exact"/>
              <w:ind w:left="200" w:firstLine="700"/>
              <w:jc w:val="both"/>
            </w:pPr>
          </w:p>
        </w:tc>
        <w:tc>
          <w:tcPr>
            <w:tcW w:w="1275" w:type="dxa"/>
          </w:tcPr>
          <w:p w:rsidR="00485F3D" w:rsidRDefault="00485F3D" w:rsidP="00EF403E"/>
        </w:tc>
        <w:tc>
          <w:tcPr>
            <w:tcW w:w="1985" w:type="dxa"/>
          </w:tcPr>
          <w:p w:rsidR="00485F3D" w:rsidRDefault="00485F3D" w:rsidP="00EF403E"/>
        </w:tc>
        <w:tc>
          <w:tcPr>
            <w:tcW w:w="2410" w:type="dxa"/>
          </w:tcPr>
          <w:p w:rsidR="00485F3D" w:rsidRDefault="00485F3D" w:rsidP="00EF403E"/>
        </w:tc>
      </w:tr>
      <w:tr w:rsidR="00485F3D" w:rsidRPr="008160C3" w:rsidTr="00485F3D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5027" w:type="dxa"/>
            <w:gridSpan w:val="14"/>
          </w:tcPr>
          <w:p w:rsidR="00485F3D" w:rsidRPr="007D6E02" w:rsidRDefault="00E34B87" w:rsidP="00485F3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485F3D" w:rsidRPr="007D6E02">
              <w:rPr>
                <w:b/>
              </w:rPr>
              <w:t>. Реализация дополнительных общеобразовательных программ и</w:t>
            </w:r>
            <w:r w:rsidR="006B3843">
              <w:rPr>
                <w:b/>
              </w:rPr>
              <w:t xml:space="preserve"> программ спортивной подготовки</w:t>
            </w:r>
          </w:p>
          <w:p w:rsidR="00485F3D" w:rsidRDefault="00ED5A8D" w:rsidP="00485F3D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 w:rsidR="00284151">
              <w:rPr>
                <w:b/>
              </w:rPr>
              <w:t xml:space="preserve"> </w:t>
            </w:r>
            <w:r w:rsidR="00485F3D" w:rsidRPr="007D6E02">
              <w:rPr>
                <w:b/>
              </w:rPr>
              <w:t>реализация следующих видов государственных услуг: реализация дополнительных общеразвивающих программ, реализация дополнительных предпрофессиональных программ</w:t>
            </w:r>
          </w:p>
          <w:p w:rsidR="00C772CA" w:rsidRPr="00485F3D" w:rsidRDefault="00C772CA" w:rsidP="00485F3D">
            <w:pPr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7D6E02">
              <w:rPr>
                <w:b/>
              </w:rPr>
              <w:t>величение численности участников открытых онлайн-уроков, реализуемых с учетом опыта цикла открытых уроков «Проектория», «Уроки настоящего»</w:t>
            </w:r>
          </w:p>
        </w:tc>
      </w:tr>
      <w:tr w:rsidR="00485F3D" w:rsidRPr="008160C3" w:rsidTr="00485F3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813" w:type="dxa"/>
            <w:gridSpan w:val="7"/>
          </w:tcPr>
          <w:p w:rsidR="00485F3D" w:rsidRPr="008160C3" w:rsidRDefault="00485F3D" w:rsidP="00EF403E"/>
        </w:tc>
        <w:tc>
          <w:tcPr>
            <w:tcW w:w="2575" w:type="dxa"/>
            <w:gridSpan w:val="3"/>
          </w:tcPr>
          <w:p w:rsidR="00485F3D" w:rsidRDefault="00485F3D" w:rsidP="00EF403E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5F3D" w:rsidRDefault="00485F3D" w:rsidP="00EF403E">
            <w:pPr>
              <w:pStyle w:val="22"/>
              <w:shd w:val="clear" w:color="auto" w:fill="auto"/>
              <w:spacing w:line="322" w:lineRule="exact"/>
              <w:ind w:left="200" w:firstLine="700"/>
              <w:jc w:val="both"/>
            </w:pPr>
          </w:p>
        </w:tc>
        <w:tc>
          <w:tcPr>
            <w:tcW w:w="1275" w:type="dxa"/>
          </w:tcPr>
          <w:p w:rsidR="00485F3D" w:rsidRDefault="00485F3D" w:rsidP="00EF403E"/>
        </w:tc>
        <w:tc>
          <w:tcPr>
            <w:tcW w:w="1985" w:type="dxa"/>
          </w:tcPr>
          <w:p w:rsidR="00485F3D" w:rsidRDefault="00485F3D" w:rsidP="00EF403E"/>
        </w:tc>
        <w:tc>
          <w:tcPr>
            <w:tcW w:w="2410" w:type="dxa"/>
          </w:tcPr>
          <w:p w:rsidR="00485F3D" w:rsidRDefault="00485F3D" w:rsidP="00EF403E"/>
        </w:tc>
      </w:tr>
      <w:tr w:rsidR="00485F3D" w:rsidRPr="008160C3" w:rsidTr="00EF403E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5027" w:type="dxa"/>
            <w:gridSpan w:val="14"/>
          </w:tcPr>
          <w:p w:rsidR="00485F3D" w:rsidRPr="007D6E02" w:rsidRDefault="00E34B87" w:rsidP="00485F3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85F3D" w:rsidRPr="007D6E02">
              <w:rPr>
                <w:b/>
              </w:rPr>
              <w:t>. Проведение мероприятий с детьми и обеспечение деятельности организаций дополнительного образования края.</w:t>
            </w:r>
          </w:p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В рамках данного основного мероприятия Подпрограммы предполагается:</w:t>
            </w:r>
          </w:p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проведение мероприятий по выявлению и поддержке одаренных детей;</w:t>
            </w:r>
          </w:p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участие обучающихся в научно-практических конференциях, семинарах, смотрах, конкурсах, олимпиад с обучающимися, в том числе гражданской и патриотической направленности;</w:t>
            </w:r>
          </w:p>
          <w:p w:rsidR="00C772CA" w:rsidRPr="00485F3D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- проведение научно-практических конференций, семинаров, смотров, конкурсов, олимпиад и других мероприятий с педагогами по проблемам организации воспитательной работы, дополнительного образования</w:t>
            </w:r>
          </w:p>
        </w:tc>
      </w:tr>
      <w:tr w:rsidR="00485F3D" w:rsidRPr="008160C3" w:rsidTr="00485F3D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813" w:type="dxa"/>
            <w:gridSpan w:val="7"/>
          </w:tcPr>
          <w:p w:rsidR="00485F3D" w:rsidRPr="008160C3" w:rsidRDefault="00485F3D" w:rsidP="00EF403E"/>
        </w:tc>
        <w:tc>
          <w:tcPr>
            <w:tcW w:w="2575" w:type="dxa"/>
            <w:gridSpan w:val="3"/>
          </w:tcPr>
          <w:p w:rsidR="00485F3D" w:rsidRDefault="00485F3D" w:rsidP="00EF403E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5F3D" w:rsidRDefault="00485F3D" w:rsidP="00EF403E">
            <w:pPr>
              <w:pStyle w:val="22"/>
              <w:shd w:val="clear" w:color="auto" w:fill="auto"/>
              <w:spacing w:line="322" w:lineRule="exact"/>
              <w:ind w:left="200" w:firstLine="700"/>
              <w:jc w:val="both"/>
            </w:pPr>
          </w:p>
        </w:tc>
        <w:tc>
          <w:tcPr>
            <w:tcW w:w="1275" w:type="dxa"/>
          </w:tcPr>
          <w:p w:rsidR="00485F3D" w:rsidRDefault="00485F3D" w:rsidP="00EF403E"/>
        </w:tc>
        <w:tc>
          <w:tcPr>
            <w:tcW w:w="1985" w:type="dxa"/>
          </w:tcPr>
          <w:p w:rsidR="00485F3D" w:rsidRDefault="00485F3D" w:rsidP="00EF403E"/>
        </w:tc>
        <w:tc>
          <w:tcPr>
            <w:tcW w:w="2410" w:type="dxa"/>
          </w:tcPr>
          <w:p w:rsidR="00485F3D" w:rsidRDefault="00485F3D" w:rsidP="00EF403E"/>
        </w:tc>
      </w:tr>
      <w:tr w:rsidR="00485F3D" w:rsidRPr="008160C3" w:rsidTr="00EF403E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5027" w:type="dxa"/>
            <w:gridSpan w:val="14"/>
          </w:tcPr>
          <w:p w:rsidR="00485F3D" w:rsidRPr="007D6E02" w:rsidRDefault="00E34B87" w:rsidP="00485F3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485F3D" w:rsidRPr="007D6E02">
              <w:rPr>
                <w:b/>
              </w:rPr>
              <w:t xml:space="preserve">. </w:t>
            </w:r>
            <w:r w:rsidR="00ED5A8D">
              <w:rPr>
                <w:b/>
              </w:rPr>
              <w:t>П</w:t>
            </w:r>
            <w:r w:rsidR="00485F3D" w:rsidRPr="007D6E02">
              <w:rPr>
                <w:b/>
              </w:rPr>
              <w:t>роект «Успех каждого ребенка».</w:t>
            </w:r>
          </w:p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В рамках данного основного мероприятия Подпрограммы предполагается проведение мероприятий в рамках федерального проекта «Успех каждого ребенка» национального проекта «Образование», направленных на:</w:t>
            </w:r>
          </w:p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реализацию современной модели организации дополнительного образования детей естественнонаучной, инженерно-технической направленностей - детских технопарков;</w:t>
            </w:r>
          </w:p>
          <w:p w:rsidR="00485F3D" w:rsidRPr="007D6E02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модернизацию инфраструктуры дополнительного образования;</w:t>
            </w:r>
          </w:p>
          <w:p w:rsidR="00485F3D" w:rsidRPr="00485F3D" w:rsidRDefault="00485F3D" w:rsidP="00485F3D">
            <w:pPr>
              <w:jc w:val="both"/>
              <w:rPr>
                <w:b/>
              </w:rPr>
            </w:pPr>
            <w:r w:rsidRPr="007D6E02">
              <w:rPr>
                <w:b/>
              </w:rPr>
              <w:t>формирование эффективной системы выявления, поддержки и развития способностей и талантов у детей, направленной на самоопределение и профессиональную ориентацию обучающихся</w:t>
            </w:r>
          </w:p>
        </w:tc>
      </w:tr>
      <w:tr w:rsidR="00485F3D" w:rsidRPr="008160C3" w:rsidTr="00485F3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813" w:type="dxa"/>
            <w:gridSpan w:val="7"/>
          </w:tcPr>
          <w:p w:rsidR="00485F3D" w:rsidRPr="008160C3" w:rsidRDefault="00485F3D" w:rsidP="00EF403E"/>
        </w:tc>
        <w:tc>
          <w:tcPr>
            <w:tcW w:w="2575" w:type="dxa"/>
            <w:gridSpan w:val="3"/>
          </w:tcPr>
          <w:p w:rsidR="00485F3D" w:rsidRDefault="00485F3D" w:rsidP="00EF403E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485F3D" w:rsidRDefault="00485F3D" w:rsidP="00EF403E">
            <w:pPr>
              <w:pStyle w:val="22"/>
              <w:shd w:val="clear" w:color="auto" w:fill="auto"/>
              <w:spacing w:line="322" w:lineRule="exact"/>
              <w:ind w:left="200" w:firstLine="700"/>
              <w:jc w:val="both"/>
            </w:pPr>
          </w:p>
        </w:tc>
        <w:tc>
          <w:tcPr>
            <w:tcW w:w="1275" w:type="dxa"/>
          </w:tcPr>
          <w:p w:rsidR="00485F3D" w:rsidRDefault="00485F3D" w:rsidP="00EF403E"/>
        </w:tc>
        <w:tc>
          <w:tcPr>
            <w:tcW w:w="1985" w:type="dxa"/>
          </w:tcPr>
          <w:p w:rsidR="00485F3D" w:rsidRDefault="00485F3D" w:rsidP="00EF403E"/>
        </w:tc>
        <w:tc>
          <w:tcPr>
            <w:tcW w:w="2410" w:type="dxa"/>
          </w:tcPr>
          <w:p w:rsidR="00485F3D" w:rsidRDefault="00485F3D" w:rsidP="00EF403E"/>
        </w:tc>
      </w:tr>
      <w:tr w:rsidR="00AE5161" w:rsidRPr="00BF4BA9" w:rsidTr="00D944A7">
        <w:tc>
          <w:tcPr>
            <w:tcW w:w="15027" w:type="dxa"/>
            <w:gridSpan w:val="14"/>
            <w:shd w:val="clear" w:color="auto" w:fill="D9D9D9"/>
          </w:tcPr>
          <w:p w:rsidR="00AE5161" w:rsidRPr="00BF4BA9" w:rsidRDefault="00AE5161" w:rsidP="00734F1F">
            <w:pPr>
              <w:tabs>
                <w:tab w:val="center" w:pos="7334"/>
                <w:tab w:val="left" w:pos="11202"/>
              </w:tabs>
              <w:jc w:val="center"/>
              <w:rPr>
                <w:b/>
              </w:rPr>
            </w:pPr>
            <w:r w:rsidRPr="00BF4BA9">
              <w:rPr>
                <w:b/>
              </w:rPr>
              <w:t>Подпрограмма «Повышение гражданской ответственности учащихся, формирование чувства патриотизма»</w:t>
            </w:r>
          </w:p>
        </w:tc>
      </w:tr>
      <w:tr w:rsidR="00AE5161" w:rsidRPr="008160C3" w:rsidTr="00FE5B47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2763" w:type="dxa"/>
            <w:gridSpan w:val="6"/>
          </w:tcPr>
          <w:p w:rsidR="00C772CA" w:rsidRPr="008160C3" w:rsidRDefault="00C772CA" w:rsidP="00C772CA">
            <w:pPr>
              <w:rPr>
                <w:b/>
              </w:rPr>
            </w:pPr>
            <w:r w:rsidRPr="008160C3">
              <w:t xml:space="preserve">Федеральный закон от 29.12.2012 №273-ФЗ </w:t>
            </w:r>
            <w:r w:rsidRPr="008160C3">
              <w:rPr>
                <w:b/>
              </w:rPr>
              <w:t>«Об образовании в Российской Федерации».</w:t>
            </w:r>
          </w:p>
          <w:p w:rsidR="00C772CA" w:rsidRPr="008160C3" w:rsidRDefault="00C772CA" w:rsidP="00C772CA"/>
          <w:p w:rsidR="00C772CA" w:rsidRPr="008160C3" w:rsidRDefault="00C772CA" w:rsidP="00C772CA">
            <w:pPr>
              <w:autoSpaceDE w:val="0"/>
              <w:autoSpaceDN w:val="0"/>
              <w:adjustRightInd w:val="0"/>
            </w:pPr>
            <w:r w:rsidRPr="008160C3">
              <w:t xml:space="preserve">-  Национальный проект «Образование» на 2019-2024 годы, утвержден президиумом Совета при президенте РФ (протокол от 03.09.2018 №10)Постановление Правительства РФ от 23 мая 2015 г. № 497 </w:t>
            </w:r>
          </w:p>
          <w:p w:rsidR="00C772CA" w:rsidRDefault="00C772CA" w:rsidP="00C772CA"/>
          <w:p w:rsidR="00C772CA" w:rsidRDefault="00C772CA" w:rsidP="00C772CA">
            <w:r w:rsidRPr="008160C3">
              <w:t xml:space="preserve">Государственная программа Российской Федерации "Развитие образования" на 2018-2025 годы, утверждена постановлением  Правительства Российской Федерации от 26 декабря 2017 № 1642 </w:t>
            </w:r>
          </w:p>
          <w:p w:rsidR="00C772CA" w:rsidRDefault="00C772CA" w:rsidP="00C772CA"/>
          <w:p w:rsidR="00AE5161" w:rsidRPr="008160C3" w:rsidRDefault="00C772CA" w:rsidP="00C772CA">
            <w:r w:rsidRPr="008160C3">
              <w:t>Государственная программа Ставропольского края "Развитие образования", утвержденная постановлением Правительства Ставропольского края от 29 декабря 2018 г. № 628-п на 2019- 2024 годы</w:t>
            </w:r>
          </w:p>
        </w:tc>
        <w:tc>
          <w:tcPr>
            <w:tcW w:w="2625" w:type="dxa"/>
            <w:gridSpan w:val="4"/>
          </w:tcPr>
          <w:p w:rsidR="00AE5161" w:rsidRPr="008160C3" w:rsidRDefault="00AE5161" w:rsidP="00734F1F">
            <w:r w:rsidRPr="008160C3">
              <w:t>Создание условий эффективного гражданско-патриотического воспитания учащихся.</w:t>
            </w:r>
          </w:p>
          <w:p w:rsidR="00AE5161" w:rsidRPr="008160C3" w:rsidRDefault="00AE5161" w:rsidP="00734F1F">
            <w:r w:rsidRPr="008160C3">
              <w:t>Утверждение в сознании и чувствах учащихся представлений об общечеловеческих ценностях, взглядов и убеждений, уважения к культуре и историческому прошлому России, к ее традициям.</w:t>
            </w:r>
          </w:p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>
            <w:r w:rsidRPr="008160C3">
              <w:t>Формирование мотивации школьников на сохранение здоровья и здорового образа жизни</w:t>
            </w:r>
          </w:p>
          <w:p w:rsidR="00AE5161" w:rsidRPr="008160C3" w:rsidRDefault="00AE5161" w:rsidP="00734F1F">
            <w:pPr>
              <w:jc w:val="center"/>
            </w:pPr>
          </w:p>
        </w:tc>
        <w:tc>
          <w:tcPr>
            <w:tcW w:w="3969" w:type="dxa"/>
          </w:tcPr>
          <w:p w:rsidR="00AE5161" w:rsidRPr="008160C3" w:rsidRDefault="00AE5161" w:rsidP="00734F1F">
            <w:r w:rsidRPr="008160C3">
              <w:t xml:space="preserve">-Пропаганда лучших национальных и семейных традиций;            </w:t>
            </w:r>
          </w:p>
          <w:p w:rsidR="00AE5161" w:rsidRPr="008160C3" w:rsidRDefault="00AE5161" w:rsidP="00734F1F">
            <w:r w:rsidRPr="008160C3">
              <w:t>-  Организация и проведение благотворительных акций;                             -     Организация работы с родителями: дни открытых дверей, дни погружения, единые информационные дни, концерты и праздники, культпоходы, экскурсии и поездки.</w:t>
            </w:r>
          </w:p>
          <w:p w:rsidR="00AE5161" w:rsidRPr="008160C3" w:rsidRDefault="00AE5161" w:rsidP="00734F1F">
            <w:r w:rsidRPr="008160C3">
              <w:t>-Проведение мероприятий и акций, посвященных памятным и знаменательным датам российского и  городского значения;                              -  Организация встреч с  ветеранами Великой Отечественной войны;                                     Акция «От сердца к сердцу».</w:t>
            </w:r>
          </w:p>
          <w:p w:rsidR="00AE5161" w:rsidRPr="008160C3" w:rsidRDefault="00AE5161" w:rsidP="00734F1F">
            <w:r w:rsidRPr="008160C3">
              <w:t>-Экскурсионная работа</w:t>
            </w:r>
          </w:p>
          <w:p w:rsidR="00AE5161" w:rsidRPr="008160C3" w:rsidRDefault="00AE5161" w:rsidP="00734F1F">
            <w:r w:rsidRPr="008160C3">
              <w:t>-Совершенствование системы горячего питания</w:t>
            </w:r>
          </w:p>
          <w:p w:rsidR="00AE5161" w:rsidRPr="008160C3" w:rsidRDefault="00AE5161" w:rsidP="00734F1F">
            <w:r w:rsidRPr="008160C3">
              <w:t>- Социально-педагогическая поддержка</w:t>
            </w:r>
          </w:p>
          <w:p w:rsidR="00AE5161" w:rsidRPr="008160C3" w:rsidRDefault="00AE5161" w:rsidP="00734F1F">
            <w:r w:rsidRPr="008160C3">
              <w:t>- Организация спортивных мероприятий, отдыха в каникулы. Спортивная работа как средство взаимодействия с семьёй.</w:t>
            </w:r>
          </w:p>
          <w:p w:rsidR="00AE5161" w:rsidRPr="00BF4BA9" w:rsidRDefault="00AE5161" w:rsidP="00734F1F">
            <w:pPr>
              <w:rPr>
                <w:rFonts w:eastAsia="Calibri"/>
              </w:rPr>
            </w:pPr>
            <w:r w:rsidRPr="00BF4BA9">
              <w:rPr>
                <w:rFonts w:eastAsia="Calibri"/>
              </w:rPr>
              <w:t xml:space="preserve">Проекты: </w:t>
            </w:r>
          </w:p>
          <w:p w:rsidR="00AE5161" w:rsidRPr="00BF4BA9" w:rsidRDefault="00AE5161" w:rsidP="00734F1F">
            <w:pPr>
              <w:rPr>
                <w:rFonts w:eastAsia="Calibri"/>
              </w:rPr>
            </w:pPr>
            <w:r w:rsidRPr="00BF4BA9">
              <w:rPr>
                <w:rFonts w:eastAsia="Calibri"/>
              </w:rPr>
              <w:t xml:space="preserve"> «Я гражданин»;</w:t>
            </w:r>
          </w:p>
          <w:p w:rsidR="00AE5161" w:rsidRPr="00BF4BA9" w:rsidRDefault="00AE5161" w:rsidP="00734F1F">
            <w:r w:rsidRPr="00BF4BA9">
              <w:t xml:space="preserve">  «Ученическое самоуправление»</w:t>
            </w:r>
          </w:p>
          <w:p w:rsidR="00AE5161" w:rsidRPr="00BF4BA9" w:rsidRDefault="00AE5161" w:rsidP="00734F1F">
            <w:pPr>
              <w:rPr>
                <w:iCs/>
              </w:rPr>
            </w:pPr>
            <w:r w:rsidRPr="00BF4BA9">
              <w:t xml:space="preserve"> «</w:t>
            </w:r>
            <w:r w:rsidRPr="00BF4BA9">
              <w:rPr>
                <w:iCs/>
              </w:rPr>
              <w:t>Моё здоровье - моё будущее»;</w:t>
            </w:r>
          </w:p>
          <w:p w:rsidR="00AE5161" w:rsidRPr="00BF4BA9" w:rsidRDefault="00AE5161" w:rsidP="00734F1F">
            <w:pPr>
              <w:rPr>
                <w:iCs/>
              </w:rPr>
            </w:pPr>
            <w:r w:rsidRPr="00BF4BA9">
              <w:t xml:space="preserve"> « </w:t>
            </w:r>
            <w:r w:rsidRPr="00BF4BA9">
              <w:rPr>
                <w:iCs/>
              </w:rPr>
              <w:t>Семья – моя главная опора»;</w:t>
            </w:r>
          </w:p>
          <w:p w:rsidR="00AE5161" w:rsidRPr="00BF4BA9" w:rsidRDefault="00AE5161" w:rsidP="00734F1F">
            <w:pPr>
              <w:rPr>
                <w:iCs/>
              </w:rPr>
            </w:pPr>
            <w:r w:rsidRPr="00BF4BA9">
              <w:rPr>
                <w:iCs/>
              </w:rPr>
              <w:t xml:space="preserve"> «Мама, папа, я- спортивная семья»</w:t>
            </w:r>
          </w:p>
          <w:p w:rsidR="00AE5161" w:rsidRPr="00BF4BA9" w:rsidRDefault="00AE5161" w:rsidP="00734F1F">
            <w:pPr>
              <w:rPr>
                <w:iCs/>
              </w:rPr>
            </w:pPr>
            <w:r w:rsidRPr="00BF4BA9">
              <w:t xml:space="preserve">  </w:t>
            </w:r>
            <w:r w:rsidRPr="00BF4BA9">
              <w:rPr>
                <w:iCs/>
              </w:rPr>
              <w:t xml:space="preserve"> «Современный воспитатель».</w:t>
            </w:r>
          </w:p>
          <w:p w:rsidR="00AE5161" w:rsidRPr="008160C3" w:rsidRDefault="00AE5161" w:rsidP="00734F1F">
            <w:pPr>
              <w:jc w:val="center"/>
            </w:pPr>
          </w:p>
        </w:tc>
        <w:tc>
          <w:tcPr>
            <w:tcW w:w="1275" w:type="dxa"/>
          </w:tcPr>
          <w:p w:rsidR="00AE5161" w:rsidRPr="008160C3" w:rsidRDefault="00AE5161" w:rsidP="00734F1F">
            <w:r>
              <w:t>2021</w:t>
            </w:r>
            <w:r w:rsidRPr="008160C3">
              <w:t>-</w:t>
            </w:r>
            <w:r>
              <w:t>2025</w:t>
            </w:r>
          </w:p>
        </w:tc>
        <w:tc>
          <w:tcPr>
            <w:tcW w:w="1985" w:type="dxa"/>
          </w:tcPr>
          <w:p w:rsidR="00AE5161" w:rsidRPr="008160C3" w:rsidRDefault="00AE5161" w:rsidP="00734F1F">
            <w:r w:rsidRPr="008160C3">
              <w:t>Педагогических коллектив</w:t>
            </w:r>
          </w:p>
        </w:tc>
        <w:tc>
          <w:tcPr>
            <w:tcW w:w="2410" w:type="dxa"/>
          </w:tcPr>
          <w:p w:rsidR="00AE5161" w:rsidRPr="008160C3" w:rsidRDefault="00AE5161" w:rsidP="00734F1F">
            <w:r w:rsidRPr="008160C3">
              <w:t>Сформированность у большей части обучающихся школы ценностных установок гражданско-патриотической направленности. Повышение мотивации творческой активности детей в различных сферах социально значимой деятельности.</w:t>
            </w:r>
          </w:p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>
            <w:r w:rsidRPr="008160C3">
              <w:t>Приобщение детей, их родителей к ЗОЖ</w:t>
            </w:r>
          </w:p>
        </w:tc>
      </w:tr>
      <w:tr w:rsidR="00AE5161" w:rsidRPr="00BF4BA9" w:rsidTr="00BF4BA9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5161" w:rsidRPr="00BF4BA9" w:rsidRDefault="00AE5161" w:rsidP="00734F1F">
            <w:pPr>
              <w:jc w:val="center"/>
              <w:rPr>
                <w:b/>
              </w:rPr>
            </w:pPr>
            <w:r w:rsidRPr="00BF4BA9">
              <w:rPr>
                <w:b/>
              </w:rPr>
              <w:t>Подпрограмма «Повышение уровня квалификации педагогов, рост эффективности работы ОУ»</w:t>
            </w:r>
          </w:p>
        </w:tc>
      </w:tr>
      <w:tr w:rsidR="00AE5161" w:rsidRPr="008160C3" w:rsidTr="00D944A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763" w:type="dxa"/>
            <w:gridSpan w:val="6"/>
          </w:tcPr>
          <w:p w:rsidR="00AE5161" w:rsidRPr="008160C3" w:rsidRDefault="00AE5161" w:rsidP="00734F1F">
            <w:pPr>
              <w:jc w:val="both"/>
              <w:rPr>
                <w:b/>
              </w:rPr>
            </w:pPr>
            <w:r w:rsidRPr="008160C3">
              <w:t xml:space="preserve">Приказ Минтруда России от 18.10.2013 № 544 н </w:t>
            </w:r>
            <w:r w:rsidRPr="008160C3">
              <w:rPr>
                <w:b/>
              </w:rPr>
              <w:t>«Об утверждении профессионального стандарта»</w:t>
            </w:r>
          </w:p>
          <w:p w:rsidR="00AE5161" w:rsidRPr="008160C3" w:rsidRDefault="00AE5161" w:rsidP="00734F1F">
            <w:r w:rsidRPr="008160C3">
              <w:t xml:space="preserve">Реализация Закона </w:t>
            </w:r>
            <w:r w:rsidRPr="008160C3">
              <w:rPr>
                <w:b/>
              </w:rPr>
              <w:t xml:space="preserve">273-ФЗ «Об образовании в РФ». Статья 49. </w:t>
            </w:r>
            <w:r w:rsidRPr="008160C3">
              <w:t>Аттестация педагогических работников</w:t>
            </w:r>
          </w:p>
          <w:p w:rsidR="00AE5161" w:rsidRPr="008160C3" w:rsidRDefault="00AE5161" w:rsidP="00734F1F"/>
          <w:p w:rsidR="00C772CA" w:rsidRPr="008160C3" w:rsidRDefault="00C772CA" w:rsidP="00C772CA">
            <w:pPr>
              <w:pStyle w:val="Default"/>
              <w:jc w:val="both"/>
              <w:rPr>
                <w:b/>
              </w:rPr>
            </w:pPr>
            <w:r w:rsidRPr="008160C3">
              <w:t>Закон Ставропольского края от 27 декабря 2017 г. № 110-кз «Об утверждении Стратегии социально-экономического развития Ставропольского края до 2035 года»</w:t>
            </w:r>
          </w:p>
          <w:p w:rsidR="00AE5161" w:rsidRPr="008160C3" w:rsidRDefault="00AE5161" w:rsidP="00734F1F"/>
        </w:tc>
        <w:tc>
          <w:tcPr>
            <w:tcW w:w="2625" w:type="dxa"/>
            <w:gridSpan w:val="4"/>
          </w:tcPr>
          <w:p w:rsidR="00AE5161" w:rsidRPr="008160C3" w:rsidRDefault="00AE5161" w:rsidP="00734F1F">
            <w:pPr>
              <w:jc w:val="both"/>
            </w:pPr>
            <w:r w:rsidRPr="008160C3">
              <w:rPr>
                <w:bCs/>
              </w:rPr>
              <w:t xml:space="preserve">Активизировать методическую работу по качественной подготовке, переподготовке  и повышению квалификации педагогических кадров. </w:t>
            </w:r>
          </w:p>
          <w:p w:rsidR="00AE5161" w:rsidRPr="008160C3" w:rsidRDefault="00AE5161" w:rsidP="00734F1F">
            <w:r w:rsidRPr="008160C3">
              <w:t>Повышение мотивации к эффективной педагогической деятельности</w:t>
            </w:r>
          </w:p>
        </w:tc>
        <w:tc>
          <w:tcPr>
            <w:tcW w:w="3969" w:type="dxa"/>
          </w:tcPr>
          <w:p w:rsidR="00AE5161" w:rsidRPr="00FE5B47" w:rsidRDefault="00AE5161" w:rsidP="00734F1F">
            <w:r w:rsidRPr="00FE5B47">
              <w:t xml:space="preserve">Использование  эффективных, современных форм контроля и оценивания профессиональной деятельности учителя: рейтинговая оценка, самооценка, строящихся  на основе сформированности  </w:t>
            </w:r>
            <w:r w:rsidRPr="00FE5B47">
              <w:rPr>
                <w:bCs/>
                <w:iCs/>
              </w:rPr>
              <w:t>профессиональных  педагогических компетентностей.</w:t>
            </w:r>
          </w:p>
          <w:p w:rsidR="00AE5161" w:rsidRPr="00FE5B47" w:rsidRDefault="00AE5161" w:rsidP="00734F1F">
            <w:r w:rsidRPr="00FE5B47">
              <w:t>Совершенствовать систему мониторинга профессиональных потребностей, роста учителя.</w:t>
            </w:r>
          </w:p>
          <w:p w:rsidR="00AE5161" w:rsidRPr="00FE5B47" w:rsidRDefault="00AE5161" w:rsidP="00734F1F">
            <w:r w:rsidRPr="00FE5B47">
              <w:t>Дифференцирование заработной платы в зависимости от качества и результативности работы; создание условий для непрерывного образования; поддержка и адаптация молодых педагогов.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Освоение учителями школы  методики преподавания по межпредметным технологиям и реализации их в образовательном процессе.</w:t>
            </w:r>
          </w:p>
          <w:p w:rsidR="00AE5161" w:rsidRPr="00FE5B47" w:rsidRDefault="00AE5161" w:rsidP="00734F1F"/>
          <w:p w:rsidR="00AE5161" w:rsidRPr="00FE5B47" w:rsidRDefault="00AE5161" w:rsidP="00734F1F">
            <w:pPr>
              <w:rPr>
                <w:rFonts w:eastAsia="Calibri"/>
              </w:rPr>
            </w:pPr>
            <w:r w:rsidRPr="00FE5B47">
              <w:rPr>
                <w:rFonts w:eastAsia="Calibri"/>
              </w:rPr>
              <w:t xml:space="preserve">Проекты: </w:t>
            </w:r>
          </w:p>
          <w:p w:rsidR="00AE5161" w:rsidRPr="00FE5B47" w:rsidRDefault="00AE5161" w:rsidP="00734F1F">
            <w:pPr>
              <w:rPr>
                <w:rFonts w:eastAsia="Calibri"/>
              </w:rPr>
            </w:pPr>
            <w:r w:rsidRPr="00FE5B47">
              <w:rPr>
                <w:rFonts w:eastAsia="Calibri"/>
              </w:rPr>
              <w:t>«Творческая мастерская»</w:t>
            </w:r>
          </w:p>
          <w:p w:rsidR="00AE5161" w:rsidRPr="00FE5B47" w:rsidRDefault="00AE5161" w:rsidP="00734F1F">
            <w:pPr>
              <w:rPr>
                <w:rFonts w:eastAsia="Calibri"/>
              </w:rPr>
            </w:pPr>
            <w:r w:rsidRPr="00FE5B47">
              <w:rPr>
                <w:rFonts w:eastAsia="Calibri"/>
              </w:rPr>
              <w:t>«Сайт учителя как зеркало творческой мысли»</w:t>
            </w:r>
          </w:p>
          <w:p w:rsidR="00AE5161" w:rsidRPr="00FE5B47" w:rsidRDefault="00AE5161" w:rsidP="00734F1F">
            <w:pPr>
              <w:rPr>
                <w:b/>
              </w:rPr>
            </w:pPr>
            <w:r w:rsidRPr="00FE5B47">
              <w:rPr>
                <w:rFonts w:eastAsia="Calibri"/>
              </w:rPr>
              <w:t>«Портфолио учителя»</w:t>
            </w:r>
          </w:p>
        </w:tc>
        <w:tc>
          <w:tcPr>
            <w:tcW w:w="1275" w:type="dxa"/>
          </w:tcPr>
          <w:p w:rsidR="00AE5161" w:rsidRPr="008160C3" w:rsidRDefault="00AE5161" w:rsidP="00734F1F">
            <w:r>
              <w:t>2021-2025</w:t>
            </w:r>
          </w:p>
        </w:tc>
        <w:tc>
          <w:tcPr>
            <w:tcW w:w="1985" w:type="dxa"/>
          </w:tcPr>
          <w:p w:rsidR="00AE5161" w:rsidRPr="008160C3" w:rsidRDefault="00AE5161" w:rsidP="00734F1F">
            <w:r w:rsidRPr="008160C3">
              <w:t>Администрация</w:t>
            </w:r>
          </w:p>
        </w:tc>
        <w:tc>
          <w:tcPr>
            <w:tcW w:w="2410" w:type="dxa"/>
          </w:tcPr>
          <w:p w:rsidR="00AE5161" w:rsidRPr="008160C3" w:rsidRDefault="00AE5161" w:rsidP="00734F1F">
            <w:pPr>
              <w:rPr>
                <w:rFonts w:eastAsia="Arial"/>
                <w:bCs/>
                <w:lang w:eastAsia="ar-SA"/>
              </w:rPr>
            </w:pPr>
            <w:r w:rsidRPr="008160C3">
              <w:t>Соответствие  специалистов ОУ заявленной категории.</w:t>
            </w:r>
          </w:p>
          <w:p w:rsidR="00AE5161" w:rsidRPr="008160C3" w:rsidRDefault="00AE5161" w:rsidP="00734F1F">
            <w:pPr>
              <w:jc w:val="both"/>
            </w:pPr>
            <w:r w:rsidRPr="008160C3">
              <w:t>Применение современной  системы мониторинга качества образования.</w:t>
            </w:r>
          </w:p>
          <w:p w:rsidR="00AE5161" w:rsidRPr="008160C3" w:rsidRDefault="00AE5161" w:rsidP="00734F1F">
            <w:pPr>
              <w:jc w:val="both"/>
            </w:pPr>
            <w:r w:rsidRPr="008160C3">
              <w:t xml:space="preserve">Системная  подготовка и переподготовка педагогических кадров ОУ на основе современных подходов их аттестации; </w:t>
            </w:r>
          </w:p>
          <w:p w:rsidR="00AE5161" w:rsidRPr="008160C3" w:rsidRDefault="00AE5161" w:rsidP="00734F1F">
            <w:r w:rsidRPr="008160C3">
              <w:t>Достижение высокого результата качества образования.</w:t>
            </w:r>
          </w:p>
        </w:tc>
      </w:tr>
      <w:tr w:rsidR="00AE5161" w:rsidRPr="00BF4BA9" w:rsidTr="00FE5B47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5161" w:rsidRPr="00BF4BA9" w:rsidRDefault="00AE5161" w:rsidP="00734F1F">
            <w:pPr>
              <w:jc w:val="center"/>
              <w:rPr>
                <w:b/>
              </w:rPr>
            </w:pPr>
            <w:r w:rsidRPr="00BF4BA9">
              <w:rPr>
                <w:b/>
              </w:rPr>
              <w:t>Подпрограмма «Обновление МТБ и инфраструктуры системы образования»</w:t>
            </w:r>
          </w:p>
        </w:tc>
      </w:tr>
      <w:tr w:rsidR="00AE5161" w:rsidRPr="008160C3" w:rsidTr="00734F1F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2713" w:type="dxa"/>
            <w:gridSpan w:val="5"/>
          </w:tcPr>
          <w:p w:rsidR="00146AFB" w:rsidRPr="008160C3" w:rsidRDefault="00146AFB" w:rsidP="00146AFB">
            <w:pPr>
              <w:pStyle w:val="Default"/>
              <w:jc w:val="both"/>
            </w:pPr>
            <w:r w:rsidRPr="008160C3">
              <w:t xml:space="preserve">Приказ Минобрнауки России от 22 марта 2019 г. № 21н «Об утверждении Порядка формирования и функционирования инновационной инфраструктуры в системе образования» 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  <w:gridSpan w:val="5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Обновление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материально-технической среды кабинетов для улучшения образовательного процесса и административного корпуса для совершенствования системы управления.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AE5161" w:rsidRPr="00FE5B47" w:rsidRDefault="00AE5161" w:rsidP="00734F1F">
            <w:pPr>
              <w:rPr>
                <w:bCs/>
                <w:iCs/>
              </w:rPr>
            </w:pPr>
            <w:r w:rsidRPr="00FE5B47">
              <w:t xml:space="preserve">-Развивать материально-техническую базу ОУ, отвечающую </w:t>
            </w:r>
            <w:r w:rsidRPr="00FE5B47">
              <w:rPr>
                <w:bCs/>
                <w:iCs/>
              </w:rPr>
              <w:t>санитарным правилам  и нормативам требованиям к обеспечению школьной безопасности;</w:t>
            </w:r>
          </w:p>
          <w:p w:rsidR="00AE5161" w:rsidRPr="00FE5B47" w:rsidRDefault="00AE5161" w:rsidP="00734F1F">
            <w:r w:rsidRPr="00FE5B47">
              <w:rPr>
                <w:b/>
              </w:rPr>
              <w:t xml:space="preserve">- </w:t>
            </w:r>
            <w:r w:rsidRPr="00FE5B47">
              <w:t>Увеличение количества кабинетов, имеющих учебно-лабораторную, технологическую и компьютерную базу в соответствии ФГОС.</w:t>
            </w:r>
          </w:p>
          <w:p w:rsidR="00AE5161" w:rsidRPr="00FE5B47" w:rsidRDefault="00AE5161" w:rsidP="00734F1F">
            <w:r w:rsidRPr="00FE5B47">
              <w:t>- Пополнение библиотеки учебниками нового образовательного стандарта, методической и художественной литературой, оснащение компьютерным оборудование, создание электронной библиотеки.</w:t>
            </w:r>
          </w:p>
          <w:p w:rsidR="00AE5161" w:rsidRPr="00FE5B47" w:rsidRDefault="00AE5161" w:rsidP="00734F1F">
            <w:r w:rsidRPr="00FE5B47">
              <w:t xml:space="preserve">-Создание «мобильного» компьютерного  класса. </w:t>
            </w:r>
          </w:p>
          <w:p w:rsidR="00AE5161" w:rsidRPr="00FE5B47" w:rsidRDefault="00AE5161" w:rsidP="00734F1F">
            <w:pPr>
              <w:rPr>
                <w:b/>
              </w:rPr>
            </w:pPr>
            <w:r w:rsidRPr="00FE5B47">
              <w:t>-Создание творческой группы, занимающейся внедрением ИКТ в образовательный процесс.</w:t>
            </w:r>
          </w:p>
          <w:p w:rsidR="00AE5161" w:rsidRPr="00FE5B47" w:rsidRDefault="00AE5161" w:rsidP="00734F1F">
            <w:pPr>
              <w:pStyle w:val="a4"/>
              <w:shd w:val="clear" w:color="auto" w:fill="FFFFFF"/>
              <w:spacing w:before="0"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5B47">
              <w:rPr>
                <w:rFonts w:ascii="Times New Roman" w:hAnsi="Times New Roman"/>
                <w:sz w:val="24"/>
                <w:szCs w:val="24"/>
              </w:rPr>
              <w:t>-</w:t>
            </w:r>
            <w:r w:rsidRPr="00FE5B47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Совершенствовать организацию: школьного питания и медицинского обслуживания учащихся, отвечающих санитарным правилам  и нормативам.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Проекты: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«Освоение технических и методических приемов работы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с интерактивной доской»;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 xml:space="preserve">«Мобильный компьютерный класс 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как средство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 xml:space="preserve">реализации деятельностного подхода 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 xml:space="preserve">в обучении 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школьников в рамках ФГОС»</w:t>
            </w:r>
          </w:p>
          <w:p w:rsidR="00AE5161" w:rsidRPr="00FE5B47" w:rsidRDefault="00AE5161" w:rsidP="00734F1F">
            <w:pPr>
              <w:jc w:val="center"/>
            </w:pPr>
          </w:p>
        </w:tc>
        <w:tc>
          <w:tcPr>
            <w:tcW w:w="1275" w:type="dxa"/>
          </w:tcPr>
          <w:p w:rsidR="00AE5161" w:rsidRPr="008160C3" w:rsidRDefault="00AE5161" w:rsidP="00734F1F">
            <w:r w:rsidRPr="008160C3">
              <w:t>2016-2020</w:t>
            </w: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E5161" w:rsidRPr="008160C3" w:rsidRDefault="00AE5161" w:rsidP="00734F1F">
            <w:r w:rsidRPr="008160C3">
              <w:t>Администрация</w:t>
            </w:r>
          </w:p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/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E5161" w:rsidRPr="008160C3" w:rsidRDefault="00AE5161" w:rsidP="00734F1F">
            <w:r w:rsidRPr="008160C3">
              <w:t>Формирование и использование бюджета в полном объёме</w:t>
            </w:r>
          </w:p>
          <w:p w:rsidR="00AE5161" w:rsidRPr="008160C3" w:rsidRDefault="00AE5161" w:rsidP="00734F1F"/>
          <w:p w:rsidR="00AE5161" w:rsidRPr="008160C3" w:rsidRDefault="00AE5161" w:rsidP="00734F1F">
            <w:r w:rsidRPr="008160C3">
              <w:t>Реализация новых ФГОС при соблюдении требования к условиям реализации образовательных программ в полном объеме.</w:t>
            </w:r>
          </w:p>
          <w:p w:rsidR="00AE5161" w:rsidRPr="008160C3" w:rsidRDefault="00AE5161" w:rsidP="00734F1F">
            <w:r w:rsidRPr="008160C3">
              <w:t>Создание  комфортных условий для всех участников образовательного процесса (педагогов, учащихся, родителей), что позволит увеличить количество учебно-методических материалов; привлечь большее количество учащихся к выполнению творческих проектов, повысить качество подготовки педагога и учащегося к учебным занятиям.</w:t>
            </w:r>
          </w:p>
          <w:p w:rsidR="00AE5161" w:rsidRPr="008160C3" w:rsidRDefault="00AE5161" w:rsidP="00734F1F">
            <w:r w:rsidRPr="008160C3">
              <w:t>-Развитие научного потенциала обучающихся и педагогов.</w:t>
            </w:r>
          </w:p>
          <w:p w:rsidR="00AE5161" w:rsidRPr="008160C3" w:rsidRDefault="00AE5161" w:rsidP="00734F1F">
            <w:r w:rsidRPr="008160C3">
              <w:t xml:space="preserve"> Полное соответствие школьного питания и медицинского обслуживания требованиям СанПиН.</w:t>
            </w:r>
          </w:p>
          <w:p w:rsidR="00AE5161" w:rsidRPr="008160C3" w:rsidRDefault="00AE5161" w:rsidP="00734F1F">
            <w:r w:rsidRPr="008160C3">
              <w:t>Создание безопасной среды для участников образовательного процесса.</w:t>
            </w:r>
          </w:p>
        </w:tc>
      </w:tr>
      <w:tr w:rsidR="00AE5161" w:rsidRPr="00FE5B47" w:rsidTr="00BF4BA9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5161" w:rsidRPr="00FE5B47" w:rsidRDefault="00AE5161" w:rsidP="00734F1F">
            <w:pPr>
              <w:jc w:val="center"/>
              <w:rPr>
                <w:b/>
              </w:rPr>
            </w:pPr>
            <w:r w:rsidRPr="00FE5B47">
              <w:rPr>
                <w:b/>
              </w:rPr>
              <w:t>Подпрограмма «Расширение открытости ОУ»</w:t>
            </w:r>
          </w:p>
        </w:tc>
      </w:tr>
      <w:tr w:rsidR="00AE5161" w:rsidRPr="008160C3" w:rsidTr="00734F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327" w:type="dxa"/>
          </w:tcPr>
          <w:p w:rsidR="00AE5161" w:rsidRPr="008160C3" w:rsidRDefault="00AE5161" w:rsidP="00734F1F">
            <w:pPr>
              <w:rPr>
                <w:b/>
              </w:rPr>
            </w:pPr>
            <w:r w:rsidRPr="008160C3">
              <w:t>Федеральный закон от 29.12.2012 №273-ФЗ</w:t>
            </w:r>
            <w:r w:rsidRPr="008160C3">
              <w:rPr>
                <w:b/>
              </w:rPr>
              <w:t xml:space="preserve"> «Об образовании в Российской Федерации».</w:t>
            </w:r>
          </w:p>
          <w:p w:rsidR="00146AFB" w:rsidRPr="008160C3" w:rsidRDefault="00146AFB" w:rsidP="00146AFB">
            <w:pPr>
              <w:pStyle w:val="Default"/>
              <w:jc w:val="both"/>
              <w:rPr>
                <w:b/>
              </w:rPr>
            </w:pPr>
            <w:r w:rsidRPr="008160C3">
              <w:t>Закон Ставропольского края от 27 декабря 2017 г. № 110-кз «Об утверждении Стратегии социально-экономического развития Ставропольского края до 2035 года»</w:t>
            </w: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gridSpan w:val="8"/>
          </w:tcPr>
          <w:p w:rsidR="00AE5161" w:rsidRPr="008160C3" w:rsidRDefault="00AE5161" w:rsidP="00734F1F">
            <w:r w:rsidRPr="008160C3">
              <w:t>Изучение запросов родителей и общества</w:t>
            </w:r>
          </w:p>
          <w:p w:rsidR="00AE5161" w:rsidRPr="008160C3" w:rsidRDefault="00AE5161" w:rsidP="00734F1F">
            <w:r w:rsidRPr="008160C3">
              <w:t>Формирование системы информирования.</w:t>
            </w:r>
          </w:p>
          <w:p w:rsidR="00AE5161" w:rsidRPr="008160C3" w:rsidRDefault="00AE5161" w:rsidP="00734F1F">
            <w:pPr>
              <w:rPr>
                <w:b/>
              </w:rPr>
            </w:pPr>
            <w:r w:rsidRPr="008160C3">
              <w:t>Расширение форм и методов информационного взаимодействия</w:t>
            </w:r>
            <w:r w:rsidRPr="008160C3">
              <w:rPr>
                <w:b/>
              </w:rPr>
              <w:t>.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AE5161" w:rsidRPr="00FE5B47" w:rsidRDefault="00AE5161" w:rsidP="00734F1F">
            <w:pPr>
              <w:contextualSpacing/>
              <w:rPr>
                <w:rFonts w:eastAsia="Calibri"/>
              </w:rPr>
            </w:pPr>
            <w:r w:rsidRPr="00FE5B47">
              <w:rPr>
                <w:rFonts w:eastAsia="Calibri"/>
              </w:rPr>
              <w:t xml:space="preserve">-Сотрудничество педагогического коллектива со всеми родителями обучающихся и родительским комитетом класса и школы. </w:t>
            </w:r>
          </w:p>
          <w:p w:rsidR="00AE5161" w:rsidRPr="00FE5B47" w:rsidRDefault="00AE5161" w:rsidP="00734F1F">
            <w:pPr>
              <w:contextualSpacing/>
              <w:rPr>
                <w:rFonts w:eastAsia="Calibri"/>
                <w:b/>
              </w:rPr>
            </w:pPr>
            <w:r w:rsidRPr="00FE5B47">
              <w:rPr>
                <w:rFonts w:eastAsia="Calibri"/>
              </w:rPr>
              <w:t xml:space="preserve">-Своевременное обновление информационных стендов. </w:t>
            </w:r>
          </w:p>
          <w:p w:rsidR="00AE5161" w:rsidRPr="00FE5B47" w:rsidRDefault="00AE5161" w:rsidP="00734F1F">
            <w:pPr>
              <w:contextualSpacing/>
              <w:rPr>
                <w:rFonts w:eastAsia="Calibri"/>
              </w:rPr>
            </w:pPr>
            <w:r w:rsidRPr="00FE5B47">
              <w:rPr>
                <w:rFonts w:eastAsia="Calibri"/>
              </w:rPr>
              <w:t xml:space="preserve">-Выпуск печатной  продукции о школьной жизни (газеты, буклеты, листовки) </w:t>
            </w:r>
          </w:p>
          <w:p w:rsidR="00AE5161" w:rsidRPr="00FE5B47" w:rsidRDefault="00AE5161" w:rsidP="00734F1F">
            <w:pPr>
              <w:contextualSpacing/>
              <w:rPr>
                <w:rFonts w:eastAsia="Calibri"/>
              </w:rPr>
            </w:pPr>
            <w:r w:rsidRPr="00FE5B47">
              <w:rPr>
                <w:rFonts w:eastAsia="Calibri"/>
              </w:rPr>
              <w:t>-Создание информационных папок для родителей.</w:t>
            </w:r>
          </w:p>
          <w:p w:rsidR="00AE5161" w:rsidRPr="00FE5B47" w:rsidRDefault="00AE5161" w:rsidP="00734F1F">
            <w:pPr>
              <w:contextualSpacing/>
              <w:rPr>
                <w:rFonts w:eastAsia="Calibri"/>
              </w:rPr>
            </w:pPr>
            <w:r w:rsidRPr="00FE5B47">
              <w:rPr>
                <w:rFonts w:eastAsia="Calibri"/>
              </w:rPr>
              <w:t>-Использование Интернет-ресурсов (сайт учреждения, сайты учителей, образовательные ресурсы и сервисы, электронный дневник).</w:t>
            </w:r>
          </w:p>
          <w:p w:rsidR="00AE5161" w:rsidRPr="00FE5B47" w:rsidRDefault="00AE5161" w:rsidP="00734F1F">
            <w:pPr>
              <w:ind w:firstLine="708"/>
              <w:contextualSpacing/>
              <w:rPr>
                <w:rFonts w:eastAsia="Calibri"/>
              </w:rPr>
            </w:pPr>
          </w:p>
          <w:p w:rsidR="00AE5161" w:rsidRPr="00FE5B47" w:rsidRDefault="00AE5161" w:rsidP="00734F1F">
            <w:pPr>
              <w:contextualSpacing/>
            </w:pPr>
            <w:r w:rsidRPr="00FE5B47">
              <w:t xml:space="preserve">Проекты: </w:t>
            </w:r>
          </w:p>
          <w:p w:rsidR="00AE5161" w:rsidRPr="00FE5B47" w:rsidRDefault="00AE5161" w:rsidP="00734F1F">
            <w:pPr>
              <w:contextualSpacing/>
            </w:pPr>
            <w:r w:rsidRPr="00FE5B47">
              <w:t xml:space="preserve">   «Школа и семь я- лучшие друзья»;</w:t>
            </w:r>
          </w:p>
          <w:p w:rsidR="00AE5161" w:rsidRPr="00FE5B47" w:rsidRDefault="00AE5161" w:rsidP="00734F1F">
            <w:pPr>
              <w:contextualSpacing/>
            </w:pPr>
            <w:r w:rsidRPr="00FE5B47">
              <w:t xml:space="preserve">  «Социальные проекты классов»;</w:t>
            </w:r>
          </w:p>
          <w:p w:rsidR="00AE5161" w:rsidRPr="00FE5B47" w:rsidRDefault="00AE5161" w:rsidP="00734F1F">
            <w:pPr>
              <w:contextualSpacing/>
              <w:rPr>
                <w:b/>
              </w:rPr>
            </w:pPr>
            <w:r w:rsidRPr="00FE5B47">
              <w:t>«Школьная газета».</w:t>
            </w:r>
          </w:p>
        </w:tc>
        <w:tc>
          <w:tcPr>
            <w:tcW w:w="1275" w:type="dxa"/>
          </w:tcPr>
          <w:p w:rsidR="00AE5161" w:rsidRPr="008160C3" w:rsidRDefault="00AE5161" w:rsidP="00734F1F">
            <w:r w:rsidRPr="008160C3">
              <w:t>2016-2020</w:t>
            </w: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E5161" w:rsidRPr="008160C3" w:rsidRDefault="00AE5161" w:rsidP="00734F1F">
            <w:r w:rsidRPr="008160C3">
              <w:t>Педагогический коллектив</w:t>
            </w: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rPr>
                <w:b/>
              </w:rPr>
            </w:pP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E5161" w:rsidRPr="008160C3" w:rsidRDefault="00AE5161" w:rsidP="00734F1F">
            <w:r w:rsidRPr="008160C3">
              <w:t>Удовлетворение потребностей общественности в информации о результатах работы школы.</w:t>
            </w:r>
          </w:p>
          <w:p w:rsidR="00AE5161" w:rsidRPr="008160C3" w:rsidRDefault="00AE5161" w:rsidP="00734F1F">
            <w:r w:rsidRPr="008160C3">
              <w:t>Сформировать механизмы  открытости образования (публичный отчет, сайт ОУ, школьная газета и т. д.)</w:t>
            </w:r>
          </w:p>
          <w:p w:rsidR="00AE5161" w:rsidRPr="00FE5B47" w:rsidRDefault="00AE5161" w:rsidP="00FE5B47">
            <w:r w:rsidRPr="008160C3">
              <w:t>Повышение  имиджа школы, в которой все участники образовательных отношений  становятся равноправными партнёрами</w:t>
            </w:r>
          </w:p>
        </w:tc>
      </w:tr>
      <w:tr w:rsidR="00AE5161" w:rsidRPr="00FE5B47" w:rsidTr="00BF4BA9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5161" w:rsidRPr="00FE5B47" w:rsidRDefault="00AE5161" w:rsidP="00734F1F">
            <w:pPr>
              <w:pStyle w:val="af4"/>
              <w:tabs>
                <w:tab w:val="left" w:pos="284"/>
              </w:tabs>
              <w:ind w:left="360"/>
              <w:jc w:val="center"/>
              <w:rPr>
                <w:b/>
                <w:sz w:val="24"/>
                <w:szCs w:val="24"/>
                <w:lang w:val="ru-RU"/>
              </w:rPr>
            </w:pPr>
            <w:r w:rsidRPr="00FE5B47">
              <w:rPr>
                <w:b/>
                <w:sz w:val="24"/>
                <w:szCs w:val="24"/>
                <w:lang w:val="ru-RU"/>
              </w:rPr>
              <w:t>Подпрограмма «Развитие дополнительного образования»</w:t>
            </w:r>
          </w:p>
        </w:tc>
      </w:tr>
      <w:tr w:rsidR="00AE5161" w:rsidRPr="008160C3" w:rsidTr="00D944A7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461" w:type="dxa"/>
            <w:gridSpan w:val="3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146AFB" w:rsidRPr="008160C3" w:rsidRDefault="00146AFB" w:rsidP="00146AFB">
            <w:pPr>
              <w:rPr>
                <w:b/>
              </w:rPr>
            </w:pPr>
            <w:r w:rsidRPr="008160C3">
              <w:t xml:space="preserve">Федеральный закон от 29.12.2012 №273-ФЗ </w:t>
            </w:r>
            <w:r w:rsidRPr="008160C3">
              <w:rPr>
                <w:b/>
              </w:rPr>
              <w:t>«Об образовании в Российской Федерации».</w:t>
            </w:r>
          </w:p>
          <w:p w:rsidR="00146AFB" w:rsidRPr="008160C3" w:rsidRDefault="00146AFB" w:rsidP="00146AFB"/>
          <w:p w:rsidR="00146AFB" w:rsidRPr="008160C3" w:rsidRDefault="00146AFB" w:rsidP="00146AFB">
            <w:pPr>
              <w:autoSpaceDE w:val="0"/>
              <w:autoSpaceDN w:val="0"/>
              <w:adjustRightInd w:val="0"/>
            </w:pPr>
            <w:r w:rsidRPr="008160C3">
              <w:t xml:space="preserve">-  Национальный проект «Образование» на 2019-2024 годы, утвержден президиумом Совета при президенте РФ (протокол от 03.09.2018 №10)Постановление Правительства РФ от 23 мая 2015 г. № 497 </w:t>
            </w:r>
          </w:p>
          <w:p w:rsidR="00146AFB" w:rsidRDefault="00146AFB" w:rsidP="00146AFB"/>
          <w:p w:rsidR="00146AFB" w:rsidRDefault="00146AFB" w:rsidP="00146AFB">
            <w:r w:rsidRPr="008160C3">
              <w:t xml:space="preserve">Государственная программа Российской Федерации "Развитие образования" на 2018-2025 годы, утверждена постановлением  Правительства Российской Федерации от 26 декабря 2017 № 1642 </w:t>
            </w:r>
          </w:p>
          <w:p w:rsidR="00146AFB" w:rsidRDefault="00146AFB" w:rsidP="00146AFB"/>
          <w:p w:rsidR="00AE5161" w:rsidRPr="00146AFB" w:rsidRDefault="00146AFB" w:rsidP="00146AFB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146AFB">
              <w:rPr>
                <w:lang w:val="ru-RU"/>
              </w:rPr>
              <w:t>Государственная программа Ставропольского края "Развитие образования", утвержденная постановлением Правительства Ставропольского края от 29 декабря 2018 г. № 628-п на 2019- 2024 годы</w:t>
            </w:r>
          </w:p>
        </w:tc>
        <w:tc>
          <w:tcPr>
            <w:tcW w:w="2785" w:type="dxa"/>
            <w:gridSpan w:val="6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Сформировать открытую и доступную систему дополнительного образования для развития детских способностей</w:t>
            </w:r>
          </w:p>
        </w:tc>
        <w:tc>
          <w:tcPr>
            <w:tcW w:w="4111" w:type="dxa"/>
            <w:gridSpan w:val="2"/>
          </w:tcPr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-Изучение образовательного спроса на дополнительные образовательные услуги.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- Выбор индивидуальных программ для детей.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- Участие в конкурсах, фестивалях, спортивных мероприятих  различных уровней.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FE5B47">
              <w:rPr>
                <w:sz w:val="24"/>
                <w:szCs w:val="24"/>
                <w:lang w:val="ru-RU"/>
              </w:rPr>
              <w:t>-Формирование заинтересованности через участие в фестивале школы «Виват, талант»</w:t>
            </w:r>
          </w:p>
          <w:p w:rsidR="00AE5161" w:rsidRPr="00FE5B47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AE5161" w:rsidRPr="00FE5B47" w:rsidRDefault="00AE5161" w:rsidP="00734F1F">
            <w:r w:rsidRPr="00FE5B47">
              <w:t>-Формирование модели школьного научного общества с развитием образовательного ресурса.</w:t>
            </w:r>
          </w:p>
          <w:p w:rsidR="00AE5161" w:rsidRPr="00FE5B47" w:rsidRDefault="00AE5161" w:rsidP="00734F1F">
            <w:pPr>
              <w:rPr>
                <w:rFonts w:eastAsia="Calibri"/>
              </w:rPr>
            </w:pPr>
            <w:r w:rsidRPr="00FE5B47">
              <w:rPr>
                <w:rFonts w:eastAsia="Calibri"/>
              </w:rPr>
              <w:t xml:space="preserve">Проекты: </w:t>
            </w:r>
          </w:p>
          <w:p w:rsidR="00AE5161" w:rsidRPr="00FE5B47" w:rsidRDefault="00AE5161" w:rsidP="00734F1F">
            <w:r w:rsidRPr="00FE5B47">
              <w:t>«Информатизация образования и проектная деятельность»;</w:t>
            </w:r>
          </w:p>
          <w:p w:rsidR="00AE5161" w:rsidRPr="00FE5B47" w:rsidRDefault="00AE5161" w:rsidP="00734F1F">
            <w:r w:rsidRPr="00FE5B47">
              <w:t>«Школьное научное общество»</w:t>
            </w:r>
          </w:p>
          <w:p w:rsidR="00AE5161" w:rsidRPr="00FE5B47" w:rsidRDefault="00AE5161" w:rsidP="00734F1F">
            <w:pPr>
              <w:rPr>
                <w:b/>
              </w:rPr>
            </w:pPr>
            <w:r w:rsidRPr="00FE5B47">
              <w:t>«Модель сетевого взаимодействия»</w:t>
            </w:r>
          </w:p>
          <w:p w:rsidR="00AE5161" w:rsidRPr="00FE5B47" w:rsidRDefault="00AE5161" w:rsidP="00734F1F">
            <w:pPr>
              <w:rPr>
                <w:b/>
              </w:rPr>
            </w:pPr>
          </w:p>
        </w:tc>
        <w:tc>
          <w:tcPr>
            <w:tcW w:w="1275" w:type="dxa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2016-2020</w:t>
            </w:r>
          </w:p>
        </w:tc>
        <w:tc>
          <w:tcPr>
            <w:tcW w:w="1985" w:type="dxa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Зам. директора по ВР, педагоги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дополнительного образования,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8160C3">
              <w:rPr>
                <w:sz w:val="24"/>
                <w:szCs w:val="24"/>
                <w:lang w:val="ru-RU"/>
              </w:rPr>
              <w:t xml:space="preserve">классные </w:t>
            </w:r>
            <w:r w:rsidRPr="008160C3">
              <w:rPr>
                <w:sz w:val="24"/>
                <w:szCs w:val="24"/>
              </w:rPr>
              <w:t>руководители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Творческое развитие личности ребёнка, реализации его интересов через дополнительные образовательные программы, увеличение перечня дополнительных образовательных услуг.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Повышение качества и результативности дополнительного образования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Создание модели сетевого взаимодействия</w:t>
            </w:r>
          </w:p>
        </w:tc>
      </w:tr>
      <w:tr w:rsidR="00AE5161" w:rsidRPr="00BF4BA9" w:rsidTr="00D944A7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5161" w:rsidRPr="00BF4BA9" w:rsidRDefault="00AE5161" w:rsidP="00734F1F">
            <w:pPr>
              <w:pStyle w:val="af4"/>
              <w:tabs>
                <w:tab w:val="left" w:pos="284"/>
              </w:tabs>
              <w:ind w:left="360"/>
              <w:jc w:val="center"/>
              <w:rPr>
                <w:b/>
                <w:sz w:val="24"/>
                <w:szCs w:val="24"/>
                <w:lang w:val="ru-RU"/>
              </w:rPr>
            </w:pPr>
            <w:r w:rsidRPr="00BF4BA9">
              <w:rPr>
                <w:b/>
                <w:sz w:val="24"/>
                <w:szCs w:val="24"/>
                <w:lang w:val="ru-RU"/>
              </w:rPr>
              <w:t>Подпрограмма «Адаптация обучающихся 1-х, 5-х, казачьего класса, специализированных классов (для детей с ОВЗ,) 10-х классов к условиям образовательной среды школы»</w:t>
            </w:r>
          </w:p>
        </w:tc>
      </w:tr>
      <w:tr w:rsidR="00AE5161" w:rsidRPr="008160C3" w:rsidTr="00D944A7">
        <w:tblPrEx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2361" w:type="dxa"/>
            <w:gridSpan w:val="2"/>
          </w:tcPr>
          <w:p w:rsidR="00146AFB" w:rsidRPr="008160C3" w:rsidRDefault="00146AFB" w:rsidP="00146AFB">
            <w:pPr>
              <w:rPr>
                <w:b/>
              </w:rPr>
            </w:pPr>
            <w:r w:rsidRPr="008160C3">
              <w:t xml:space="preserve">Федеральный закон от 29.12.2012 №273-ФЗ </w:t>
            </w:r>
            <w:r w:rsidRPr="008160C3">
              <w:rPr>
                <w:b/>
              </w:rPr>
              <w:t>«Об образовании в Российской Федерации».</w:t>
            </w:r>
          </w:p>
          <w:p w:rsidR="00146AFB" w:rsidRPr="008160C3" w:rsidRDefault="00146AFB" w:rsidP="00146AFB"/>
          <w:p w:rsidR="00146AFB" w:rsidRPr="008160C3" w:rsidRDefault="00146AFB" w:rsidP="00146AFB">
            <w:pPr>
              <w:autoSpaceDE w:val="0"/>
              <w:autoSpaceDN w:val="0"/>
              <w:adjustRightInd w:val="0"/>
            </w:pPr>
            <w:r w:rsidRPr="008160C3">
              <w:t xml:space="preserve">-  Национальный проект «Образование» на 2019-2024 годы, утвержден президиумом Совета при президенте РФ (протокол от 03.09.2018 №10)Постановление Правительства РФ от 23 мая 2015 г. № 497 </w:t>
            </w:r>
          </w:p>
          <w:p w:rsidR="00146AFB" w:rsidRDefault="00146AFB" w:rsidP="00146AFB"/>
          <w:p w:rsidR="00146AFB" w:rsidRDefault="00146AFB" w:rsidP="00146AFB">
            <w:r w:rsidRPr="008160C3">
              <w:t xml:space="preserve">Государственная программа Российской Федерации "Развитие образования" на 2018-2025 годы, утверждена постановлением  Правительства Российской Федерации от 26 декабря 2017 № 1642 </w:t>
            </w:r>
          </w:p>
          <w:p w:rsidR="00146AFB" w:rsidRDefault="00146AFB" w:rsidP="00146AFB"/>
          <w:p w:rsidR="00AE5161" w:rsidRPr="00146AFB" w:rsidRDefault="00146AFB" w:rsidP="00146AFB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146AFB">
              <w:rPr>
                <w:lang w:val="ru-RU"/>
              </w:rPr>
              <w:t>Государственная программа Ставропольского края "Развитие образования", утвержденная постановлением Правительства Ставропольского края от 29 декабря 2018 г. № 628-п на 2019- 2024 годы</w:t>
            </w:r>
          </w:p>
        </w:tc>
        <w:tc>
          <w:tcPr>
            <w:tcW w:w="2885" w:type="dxa"/>
            <w:gridSpan w:val="7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AE5161" w:rsidRPr="008160C3" w:rsidRDefault="00AE5161" w:rsidP="00734F1F">
            <w:r w:rsidRPr="008160C3">
              <w:t>Создание условий для успешной реализации  учащимися своих способностей в образовательной деятельности. Вовлечение детей во внеурочную деятельность, помощь при проведении исследовательских и проектных работ.</w:t>
            </w:r>
          </w:p>
          <w:p w:rsidR="00AE5161" w:rsidRPr="008160C3" w:rsidRDefault="00AE5161" w:rsidP="00734F1F">
            <w:r w:rsidRPr="008160C3">
              <w:t xml:space="preserve">Работа с детьми с ослабленным здоровьем по индивидуальным образовательным маршрутам с использованием адаптированных программ. </w:t>
            </w:r>
          </w:p>
          <w:p w:rsidR="00AE5161" w:rsidRPr="008160C3" w:rsidRDefault="00AE5161" w:rsidP="00734F1F">
            <w:r w:rsidRPr="008160C3">
              <w:t xml:space="preserve">Постоянный контакт детей  с ОВЗ с школьным психологом, социальным педагогом, проведение диагностик. </w:t>
            </w:r>
          </w:p>
          <w:p w:rsidR="00AE5161" w:rsidRPr="008160C3" w:rsidRDefault="00AE5161" w:rsidP="00734F1F">
            <w:r w:rsidRPr="008160C3">
              <w:t>Дифференцированная работа с обучающимися казачьего класса.</w:t>
            </w:r>
          </w:p>
          <w:p w:rsidR="00AE5161" w:rsidRPr="008160C3" w:rsidRDefault="00AE5161" w:rsidP="00734F1F">
            <w:r w:rsidRPr="008160C3">
              <w:t>Работа школьного ученического самоуправления.</w:t>
            </w:r>
          </w:p>
          <w:p w:rsidR="00AE5161" w:rsidRPr="008160C3" w:rsidRDefault="00AE5161" w:rsidP="00734F1F">
            <w:r w:rsidRPr="008160C3">
              <w:t>Проведение родительских собраний, индивидуальных консультаций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ind w:left="1877" w:hanging="1877"/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 xml:space="preserve">В течение  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985" w:type="dxa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Администрация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Педагог-психолог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 xml:space="preserve">Педагоги 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410" w:type="dxa"/>
          </w:tcPr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Сохранение и укрепление психического здоровья обучающихся.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Улучшение межличностных отношений между сверстниками.</w:t>
            </w:r>
          </w:p>
          <w:p w:rsidR="00AE5161" w:rsidRPr="008160C3" w:rsidRDefault="00AE5161" w:rsidP="00734F1F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  <w:r w:rsidRPr="008160C3">
              <w:rPr>
                <w:sz w:val="24"/>
                <w:szCs w:val="24"/>
                <w:lang w:val="ru-RU"/>
              </w:rPr>
              <w:t>Повышение уровня мотивации родителей к участию в жизни класса, общественном управлении школы</w:t>
            </w:r>
          </w:p>
        </w:tc>
      </w:tr>
    </w:tbl>
    <w:p w:rsidR="00D944A7" w:rsidRPr="008160C3" w:rsidRDefault="00D944A7" w:rsidP="00DC2028">
      <w:pPr>
        <w:pStyle w:val="af4"/>
        <w:tabs>
          <w:tab w:val="left" w:pos="284"/>
          <w:tab w:val="left" w:pos="3366"/>
        </w:tabs>
        <w:spacing w:line="276" w:lineRule="auto"/>
        <w:ind w:left="567" w:hanging="283"/>
        <w:rPr>
          <w:b/>
          <w:sz w:val="24"/>
          <w:szCs w:val="24"/>
          <w:lang w:val="ru-RU"/>
        </w:rPr>
      </w:pPr>
    </w:p>
    <w:p w:rsidR="00D944A7" w:rsidRPr="008160C3" w:rsidRDefault="00D944A7" w:rsidP="00DC2028">
      <w:pPr>
        <w:pStyle w:val="af4"/>
        <w:tabs>
          <w:tab w:val="left" w:pos="284"/>
          <w:tab w:val="left" w:pos="3366"/>
        </w:tabs>
        <w:spacing w:line="276" w:lineRule="auto"/>
        <w:ind w:left="567" w:hanging="283"/>
        <w:rPr>
          <w:b/>
          <w:sz w:val="24"/>
          <w:szCs w:val="24"/>
          <w:lang w:val="ru-RU"/>
        </w:rPr>
      </w:pPr>
    </w:p>
    <w:p w:rsidR="00D944A7" w:rsidRPr="008160C3" w:rsidRDefault="00D944A7" w:rsidP="00DC2028">
      <w:pPr>
        <w:pStyle w:val="af4"/>
        <w:tabs>
          <w:tab w:val="left" w:pos="284"/>
          <w:tab w:val="left" w:pos="3366"/>
        </w:tabs>
        <w:spacing w:line="276" w:lineRule="auto"/>
        <w:ind w:left="567" w:hanging="283"/>
        <w:jc w:val="center"/>
        <w:rPr>
          <w:b/>
          <w:sz w:val="24"/>
          <w:szCs w:val="24"/>
          <w:lang w:val="ru-RU"/>
        </w:rPr>
        <w:sectPr w:rsidR="00D944A7" w:rsidRPr="008160C3" w:rsidSect="00D944A7">
          <w:pgSz w:w="16838" w:h="11906" w:orient="landscape"/>
          <w:pgMar w:top="851" w:right="709" w:bottom="566" w:left="1134" w:header="708" w:footer="708" w:gutter="0"/>
          <w:cols w:space="708"/>
          <w:docGrid w:linePitch="360"/>
        </w:sectPr>
      </w:pPr>
    </w:p>
    <w:p w:rsidR="000F6115" w:rsidRPr="008160C3" w:rsidRDefault="000F6115" w:rsidP="00734F1F">
      <w:pPr>
        <w:ind w:firstLine="720"/>
        <w:jc w:val="center"/>
        <w:rPr>
          <w:b/>
        </w:rPr>
      </w:pPr>
      <w:r w:rsidRPr="008160C3">
        <w:rPr>
          <w:b/>
        </w:rPr>
        <w:t>Раздел 4. Ресурсное обеспечение Программы</w:t>
      </w:r>
    </w:p>
    <w:p w:rsidR="000F6115" w:rsidRPr="008160C3" w:rsidRDefault="000F6115" w:rsidP="00734F1F">
      <w:pPr>
        <w:ind w:firstLine="720"/>
        <w:jc w:val="both"/>
        <w:rPr>
          <w:highlight w:val="green"/>
        </w:rPr>
      </w:pPr>
    </w:p>
    <w:p w:rsidR="000F6115" w:rsidRPr="008160C3" w:rsidRDefault="008B3858" w:rsidP="00734F1F">
      <w:pPr>
        <w:ind w:firstLine="720"/>
        <w:jc w:val="both"/>
        <w:rPr>
          <w:spacing w:val="-2"/>
        </w:rPr>
      </w:pPr>
      <w:r w:rsidRPr="008160C3">
        <w:rPr>
          <w:spacing w:val="-2"/>
        </w:rPr>
        <w:t>П</w:t>
      </w:r>
      <w:r w:rsidR="000F6115" w:rsidRPr="008160C3">
        <w:rPr>
          <w:spacing w:val="-2"/>
        </w:rPr>
        <w:t xml:space="preserve">рогнозируемая потребность в финансировании </w:t>
      </w:r>
      <w:r w:rsidR="0004114A" w:rsidRPr="008160C3">
        <w:rPr>
          <w:spacing w:val="-2"/>
        </w:rPr>
        <w:t xml:space="preserve">Программы составит 53,515 млн. </w:t>
      </w:r>
      <w:r w:rsidR="000F6115" w:rsidRPr="008160C3">
        <w:rPr>
          <w:spacing w:val="-2"/>
        </w:rPr>
        <w:t>рублей:</w:t>
      </w:r>
    </w:p>
    <w:p w:rsidR="000F6115" w:rsidRPr="008160C3" w:rsidRDefault="00D515E6" w:rsidP="00734F1F">
      <w:pPr>
        <w:ind w:firstLine="720"/>
        <w:jc w:val="both"/>
        <w:rPr>
          <w:spacing w:val="-2"/>
        </w:rPr>
      </w:pPr>
      <w:r w:rsidRPr="008160C3">
        <w:rPr>
          <w:spacing w:val="-2"/>
        </w:rPr>
        <w:t>федеральный бюджет  25</w:t>
      </w:r>
      <w:r w:rsidR="000F6115" w:rsidRPr="008160C3">
        <w:rPr>
          <w:spacing w:val="-2"/>
        </w:rPr>
        <w:t>,00 млн. рублей;</w:t>
      </w:r>
    </w:p>
    <w:p w:rsidR="000F6115" w:rsidRPr="008160C3" w:rsidRDefault="00D515E6" w:rsidP="00734F1F">
      <w:pPr>
        <w:ind w:firstLine="720"/>
        <w:jc w:val="both"/>
        <w:rPr>
          <w:spacing w:val="-2"/>
        </w:rPr>
      </w:pPr>
      <w:r w:rsidRPr="008160C3">
        <w:rPr>
          <w:spacing w:val="-2"/>
        </w:rPr>
        <w:t>краевой бюджет 15</w:t>
      </w:r>
      <w:r w:rsidR="000F6115" w:rsidRPr="008160C3">
        <w:rPr>
          <w:spacing w:val="-2"/>
        </w:rPr>
        <w:t>,00 млн. рублей;</w:t>
      </w:r>
    </w:p>
    <w:p w:rsidR="000F6115" w:rsidRPr="008160C3" w:rsidRDefault="00D515E6" w:rsidP="00734F1F">
      <w:pPr>
        <w:ind w:firstLine="720"/>
        <w:jc w:val="both"/>
        <w:rPr>
          <w:spacing w:val="-2"/>
        </w:rPr>
      </w:pPr>
      <w:r w:rsidRPr="008160C3">
        <w:rPr>
          <w:spacing w:val="-2"/>
        </w:rPr>
        <w:t>муниципальный бюджет  10</w:t>
      </w:r>
      <w:r w:rsidR="000F6115" w:rsidRPr="008160C3">
        <w:rPr>
          <w:spacing w:val="-2"/>
        </w:rPr>
        <w:t>,0 млн.руб.</w:t>
      </w:r>
    </w:p>
    <w:p w:rsidR="000F6115" w:rsidRPr="008160C3" w:rsidRDefault="0004114A" w:rsidP="00734F1F">
      <w:pPr>
        <w:ind w:firstLine="720"/>
        <w:jc w:val="both"/>
        <w:rPr>
          <w:spacing w:val="-2"/>
        </w:rPr>
      </w:pPr>
      <w:r w:rsidRPr="008160C3">
        <w:rPr>
          <w:spacing w:val="-2"/>
        </w:rPr>
        <w:t>внебюджетные средства 3</w:t>
      </w:r>
      <w:r w:rsidR="000F6115" w:rsidRPr="008160C3">
        <w:rPr>
          <w:spacing w:val="-2"/>
        </w:rPr>
        <w:t>,</w:t>
      </w:r>
      <w:r w:rsidRPr="008160C3">
        <w:rPr>
          <w:spacing w:val="-2"/>
        </w:rPr>
        <w:t>515</w:t>
      </w:r>
      <w:r w:rsidR="000F6115" w:rsidRPr="008160C3">
        <w:rPr>
          <w:spacing w:val="-2"/>
        </w:rPr>
        <w:t xml:space="preserve"> млн. рублей</w:t>
      </w:r>
    </w:p>
    <w:p w:rsidR="000F6115" w:rsidRPr="008160C3" w:rsidRDefault="000F6115" w:rsidP="00734F1F">
      <w:pPr>
        <w:ind w:firstLine="720"/>
        <w:jc w:val="both"/>
        <w:rPr>
          <w:spacing w:val="-2"/>
        </w:rPr>
      </w:pPr>
    </w:p>
    <w:p w:rsidR="000F6115" w:rsidRPr="008160C3" w:rsidRDefault="000F6115" w:rsidP="00734F1F">
      <w:pPr>
        <w:ind w:firstLine="720"/>
        <w:jc w:val="both"/>
      </w:pPr>
      <w:r w:rsidRPr="008160C3">
        <w:rPr>
          <w:spacing w:val="-2"/>
        </w:rPr>
        <w:t>Ресурсное обеспечение реализации Плана мероприятий характеризуется объ</w:t>
      </w:r>
      <w:r w:rsidR="00ED5A8D">
        <w:rPr>
          <w:spacing w:val="-2"/>
        </w:rPr>
        <w:t>емом финансовых  средств  в 2021</w:t>
      </w:r>
      <w:r w:rsidRPr="008160C3">
        <w:rPr>
          <w:spacing w:val="-2"/>
        </w:rPr>
        <w:t xml:space="preserve"> году </w:t>
      </w:r>
      <w:r w:rsidR="00D515E6" w:rsidRPr="008160C3">
        <w:rPr>
          <w:spacing w:val="-2"/>
        </w:rPr>
        <w:t>610 тыс</w:t>
      </w:r>
      <w:r w:rsidR="00ED5A8D">
        <w:rPr>
          <w:spacing w:val="-2"/>
        </w:rPr>
        <w:t>. рублей, в 2022</w:t>
      </w:r>
      <w:r w:rsidRPr="008160C3">
        <w:rPr>
          <w:spacing w:val="-2"/>
        </w:rPr>
        <w:t xml:space="preserve"> году –</w:t>
      </w:r>
      <w:r w:rsidR="00D515E6" w:rsidRPr="008160C3">
        <w:rPr>
          <w:spacing w:val="-2"/>
        </w:rPr>
        <w:t>650 тыс. рублей</w:t>
      </w:r>
      <w:r w:rsidR="00ED5A8D">
        <w:t>, в 2023</w:t>
      </w:r>
      <w:r w:rsidRPr="008160C3">
        <w:t xml:space="preserve"> году – </w:t>
      </w:r>
      <w:r w:rsidR="0004114A" w:rsidRPr="008160C3">
        <w:rPr>
          <w:spacing w:val="-2"/>
        </w:rPr>
        <w:t>700 тыс. рублей</w:t>
      </w:r>
      <w:r w:rsidR="00ED5A8D">
        <w:t>, в 2024</w:t>
      </w:r>
      <w:r w:rsidRPr="008160C3">
        <w:t xml:space="preserve"> году –</w:t>
      </w:r>
      <w:r w:rsidR="0004114A" w:rsidRPr="008160C3">
        <w:rPr>
          <w:spacing w:val="-2"/>
        </w:rPr>
        <w:t>750 тыс. рублей</w:t>
      </w:r>
      <w:r w:rsidR="00ED5A8D">
        <w:t>, в 2025</w:t>
      </w:r>
      <w:r w:rsidR="0004114A" w:rsidRPr="008160C3">
        <w:t xml:space="preserve"> году – 50</w:t>
      </w:r>
      <w:r w:rsidRPr="008160C3">
        <w:t>,</w:t>
      </w:r>
      <w:r w:rsidR="0004114A" w:rsidRPr="008160C3">
        <w:t>8</w:t>
      </w:r>
      <w:r w:rsidRPr="008160C3">
        <w:t>0</w:t>
      </w:r>
      <w:r w:rsidR="0004114A" w:rsidRPr="008160C3">
        <w:t>5</w:t>
      </w:r>
      <w:r w:rsidRPr="008160C3">
        <w:t xml:space="preserve">  млн. рублей, а всего за 5 лет спрогнозировано к выделению </w:t>
      </w:r>
      <w:r w:rsidR="0004114A" w:rsidRPr="008160C3">
        <w:t>53</w:t>
      </w:r>
      <w:r w:rsidRPr="008160C3">
        <w:t>,</w:t>
      </w:r>
      <w:r w:rsidR="0004114A" w:rsidRPr="008160C3">
        <w:t>515</w:t>
      </w:r>
      <w:r w:rsidRPr="008160C3">
        <w:t xml:space="preserve"> млн. рублей.</w:t>
      </w:r>
    </w:p>
    <w:p w:rsidR="000F6115" w:rsidRPr="008160C3" w:rsidRDefault="000F6115" w:rsidP="00734F1F">
      <w:pPr>
        <w:autoSpaceDE w:val="0"/>
        <w:autoSpaceDN w:val="0"/>
        <w:adjustRightInd w:val="0"/>
        <w:ind w:firstLine="720"/>
        <w:jc w:val="both"/>
      </w:pPr>
      <w:r w:rsidRPr="008160C3">
        <w:t>Прогнозируемые объемы финансирования мероприятий Программы приведены в приложении 3 к Программе.</w:t>
      </w:r>
    </w:p>
    <w:p w:rsidR="000F6115" w:rsidRPr="008160C3" w:rsidRDefault="000F6115" w:rsidP="00734F1F">
      <w:pPr>
        <w:ind w:firstLine="720"/>
        <w:jc w:val="both"/>
      </w:pPr>
      <w:r w:rsidRPr="008160C3">
        <w:t>Характеристика инвестиционного проекта, план</w:t>
      </w:r>
      <w:r w:rsidR="00ED5A8D">
        <w:t>ируемого к реализации в 2021-2025</w:t>
      </w:r>
      <w:r w:rsidRPr="008160C3">
        <w:t xml:space="preserve"> годах, и прогнозируемая потребность в его финансировании приведены в приложении 4 к Программе.</w:t>
      </w:r>
    </w:p>
    <w:p w:rsidR="000F6115" w:rsidRPr="008160C3" w:rsidRDefault="000F6115" w:rsidP="00734F1F">
      <w:pPr>
        <w:ind w:firstLine="720"/>
        <w:jc w:val="both"/>
      </w:pPr>
      <w:r w:rsidRPr="008160C3">
        <w:t>Перечень целевых программ, учас</w:t>
      </w:r>
      <w:r w:rsidR="00ED5A8D">
        <w:t>тие в которых планируется в 2021-2025</w:t>
      </w:r>
      <w:r w:rsidRPr="008160C3">
        <w:t xml:space="preserve"> годах, приведены в приложении 5 к Программе.</w:t>
      </w:r>
    </w:p>
    <w:p w:rsidR="000F6115" w:rsidRPr="008160C3" w:rsidRDefault="000F6115" w:rsidP="00734F1F">
      <w:pPr>
        <w:ind w:firstLine="720"/>
        <w:jc w:val="both"/>
      </w:pPr>
      <w:r w:rsidRPr="008160C3">
        <w:t>Финансирование мероприятий Программы осуществляется в пределах средств, предусмотренных на эти цели в бюджете на соответствующий финансовый год.</w:t>
      </w:r>
    </w:p>
    <w:p w:rsidR="000F6115" w:rsidRPr="008160C3" w:rsidRDefault="000F6115" w:rsidP="00DC2028">
      <w:pPr>
        <w:spacing w:line="276" w:lineRule="auto"/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734F1F" w:rsidRDefault="00734F1F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734F1F" w:rsidRDefault="00734F1F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734F1F" w:rsidRDefault="00734F1F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734F1F" w:rsidRDefault="00734F1F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734F1F" w:rsidRPr="008160C3" w:rsidRDefault="00734F1F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8B3858" w:rsidRPr="008160C3" w:rsidRDefault="008B3858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p w:rsidR="000F6115" w:rsidRDefault="000F6115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  <w:r w:rsidRPr="008160C3">
        <w:rPr>
          <w:b/>
          <w:bCs/>
        </w:rPr>
        <w:t>Финансовый план реализации программы развития школы</w:t>
      </w:r>
    </w:p>
    <w:p w:rsidR="00734F1F" w:rsidRPr="008160C3" w:rsidRDefault="00734F1F" w:rsidP="00DC2028">
      <w:pPr>
        <w:autoSpaceDE w:val="0"/>
        <w:autoSpaceDN w:val="0"/>
        <w:adjustRightInd w:val="0"/>
        <w:spacing w:line="276" w:lineRule="auto"/>
        <w:ind w:firstLine="142"/>
        <w:rPr>
          <w:b/>
          <w:bCs/>
        </w:rPr>
      </w:pP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992"/>
        <w:gridCol w:w="1134"/>
        <w:gridCol w:w="1134"/>
        <w:gridCol w:w="1418"/>
        <w:gridCol w:w="2410"/>
      </w:tblGrid>
      <w:tr w:rsidR="000F6115" w:rsidRPr="008160C3" w:rsidTr="00734F1F">
        <w:tc>
          <w:tcPr>
            <w:tcW w:w="2836" w:type="dxa"/>
            <w:vMerge w:val="restart"/>
          </w:tcPr>
          <w:p w:rsidR="000F6115" w:rsidRPr="008160C3" w:rsidRDefault="000F6115" w:rsidP="00DC2028">
            <w:pPr>
              <w:autoSpaceDE w:val="0"/>
              <w:autoSpaceDN w:val="0"/>
              <w:adjustRightInd w:val="0"/>
              <w:spacing w:after="160" w:line="276" w:lineRule="auto"/>
            </w:pPr>
            <w:r w:rsidRPr="008160C3">
              <w:t>Направления финансирования</w:t>
            </w:r>
          </w:p>
        </w:tc>
        <w:tc>
          <w:tcPr>
            <w:tcW w:w="5812" w:type="dxa"/>
            <w:gridSpan w:val="5"/>
          </w:tcPr>
          <w:p w:rsidR="000F6115" w:rsidRPr="008160C3" w:rsidRDefault="000F6115" w:rsidP="00DC2028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 w:rsidRPr="008160C3">
              <w:t>Объём финансирования</w:t>
            </w:r>
          </w:p>
        </w:tc>
        <w:tc>
          <w:tcPr>
            <w:tcW w:w="2410" w:type="dxa"/>
            <w:vMerge w:val="restart"/>
          </w:tcPr>
          <w:p w:rsidR="000F6115" w:rsidRPr="008160C3" w:rsidRDefault="000F6115" w:rsidP="00734F1F">
            <w:pPr>
              <w:autoSpaceDE w:val="0"/>
              <w:autoSpaceDN w:val="0"/>
              <w:adjustRightInd w:val="0"/>
              <w:spacing w:after="160" w:line="276" w:lineRule="auto"/>
            </w:pPr>
            <w:r w:rsidRPr="008160C3">
              <w:t>Источники финансирования</w:t>
            </w:r>
          </w:p>
        </w:tc>
      </w:tr>
      <w:tr w:rsidR="000F6115" w:rsidRPr="008160C3" w:rsidTr="00734F1F">
        <w:tc>
          <w:tcPr>
            <w:tcW w:w="2836" w:type="dxa"/>
            <w:vMerge/>
          </w:tcPr>
          <w:p w:rsidR="000F6115" w:rsidRPr="008160C3" w:rsidRDefault="000F6115" w:rsidP="00DC2028">
            <w:pPr>
              <w:autoSpaceDE w:val="0"/>
              <w:autoSpaceDN w:val="0"/>
              <w:adjustRightInd w:val="0"/>
              <w:spacing w:after="160" w:line="276" w:lineRule="auto"/>
            </w:pPr>
          </w:p>
        </w:tc>
        <w:tc>
          <w:tcPr>
            <w:tcW w:w="1134" w:type="dxa"/>
            <w:vAlign w:val="center"/>
          </w:tcPr>
          <w:p w:rsidR="000F6115" w:rsidRPr="008160C3" w:rsidRDefault="00ED5A8D" w:rsidP="00DC2028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0F6115" w:rsidRPr="008160C3" w:rsidRDefault="00ED5A8D" w:rsidP="00DC2028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0F6115" w:rsidRPr="008160C3" w:rsidRDefault="00ED5A8D" w:rsidP="00DC2028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0F6115" w:rsidRPr="008160C3" w:rsidRDefault="00ED5A8D" w:rsidP="00DC2028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>
              <w:t>2024</w:t>
            </w:r>
          </w:p>
        </w:tc>
        <w:tc>
          <w:tcPr>
            <w:tcW w:w="1418" w:type="dxa"/>
            <w:vAlign w:val="center"/>
          </w:tcPr>
          <w:p w:rsidR="000F6115" w:rsidRPr="008160C3" w:rsidRDefault="00ED5A8D" w:rsidP="00DC2028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>
              <w:t>2025</w:t>
            </w:r>
          </w:p>
        </w:tc>
        <w:tc>
          <w:tcPr>
            <w:tcW w:w="2410" w:type="dxa"/>
            <w:vMerge/>
          </w:tcPr>
          <w:p w:rsidR="000F6115" w:rsidRPr="008160C3" w:rsidRDefault="000F6115" w:rsidP="00DC2028">
            <w:pPr>
              <w:autoSpaceDE w:val="0"/>
              <w:autoSpaceDN w:val="0"/>
              <w:adjustRightInd w:val="0"/>
              <w:spacing w:after="160" w:line="276" w:lineRule="auto"/>
            </w:pPr>
          </w:p>
        </w:tc>
      </w:tr>
      <w:tr w:rsidR="000F6115" w:rsidRPr="008160C3" w:rsidTr="00FE5B47"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Материально-техническая база (учебное оборудование)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100 тыс. рублей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120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150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180 тыс. рублей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jc w:val="center"/>
            </w:pPr>
            <w:r w:rsidRPr="008160C3">
              <w:t>200 тыс. рублей</w:t>
            </w:r>
          </w:p>
        </w:tc>
        <w:tc>
          <w:tcPr>
            <w:tcW w:w="2410" w:type="dxa"/>
            <w:vMerge w:val="restart"/>
          </w:tcPr>
          <w:p w:rsidR="008B3858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рациональное расходова</w:t>
            </w:r>
          </w:p>
          <w:p w:rsidR="000F6115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0F6115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0F6115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  <w:p w:rsidR="008B3858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безвозмездные поступле</w:t>
            </w:r>
          </w:p>
          <w:p w:rsidR="000F6115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F6115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адресные программы</w:t>
            </w:r>
          </w:p>
          <w:p w:rsidR="000F6115" w:rsidRPr="008160C3" w:rsidRDefault="000F6115" w:rsidP="00FE5B47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0C3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</w:tr>
      <w:tr w:rsidR="000F6115" w:rsidRPr="008160C3" w:rsidTr="00FE5B47"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Обновление библиотечного фонда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60 тыс. рублей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jc w:val="center"/>
            </w:pPr>
            <w:r w:rsidRPr="008160C3">
              <w:t>70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80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90 тыс. рублей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jc w:val="center"/>
            </w:pPr>
            <w:r w:rsidRPr="008160C3">
              <w:t>100 тыс. рублей</w:t>
            </w:r>
          </w:p>
        </w:tc>
        <w:tc>
          <w:tcPr>
            <w:tcW w:w="2410" w:type="dxa"/>
            <w:vMerge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</w:p>
        </w:tc>
      </w:tr>
      <w:tr w:rsidR="000F6115" w:rsidRPr="008160C3" w:rsidTr="00FE5B47"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Обновление парка компьютерной и мультимедийной техники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400 тыс. рублей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jc w:val="center"/>
            </w:pPr>
            <w:r w:rsidRPr="008160C3">
              <w:t>400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400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400 тыс. рублей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jc w:val="center"/>
            </w:pPr>
            <w:r w:rsidRPr="008160C3">
              <w:t>400 тыс. рублей</w:t>
            </w:r>
          </w:p>
        </w:tc>
        <w:tc>
          <w:tcPr>
            <w:tcW w:w="2410" w:type="dxa"/>
            <w:vMerge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</w:p>
        </w:tc>
      </w:tr>
      <w:tr w:rsidR="000F6115" w:rsidRPr="008160C3" w:rsidTr="00FE5B47"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Повышение квалификации педагогов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25 тыс. рублей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jc w:val="center"/>
            </w:pPr>
            <w:r w:rsidRPr="008160C3">
              <w:t>30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35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40 тыс. рублей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jc w:val="center"/>
            </w:pPr>
            <w:r w:rsidRPr="008160C3">
              <w:t>45 тыс. рублей</w:t>
            </w:r>
          </w:p>
        </w:tc>
        <w:tc>
          <w:tcPr>
            <w:tcW w:w="2410" w:type="dxa"/>
            <w:vMerge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</w:p>
        </w:tc>
      </w:tr>
      <w:tr w:rsidR="000F6115" w:rsidRPr="008160C3" w:rsidTr="00FE5B47">
        <w:trPr>
          <w:trHeight w:val="1685"/>
        </w:trPr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Строительство спортивного зала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Строительство спортивного зала</w:t>
            </w:r>
          </w:p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50 млн. руб.</w:t>
            </w:r>
          </w:p>
        </w:tc>
        <w:tc>
          <w:tcPr>
            <w:tcW w:w="2410" w:type="dxa"/>
            <w:vMerge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</w:p>
        </w:tc>
      </w:tr>
      <w:tr w:rsidR="00146AFB" w:rsidRPr="008160C3" w:rsidTr="00FE5B47">
        <w:trPr>
          <w:trHeight w:val="2134"/>
        </w:trPr>
        <w:tc>
          <w:tcPr>
            <w:tcW w:w="2836" w:type="dxa"/>
          </w:tcPr>
          <w:p w:rsidR="00146AFB" w:rsidRPr="008160C3" w:rsidRDefault="003340A7" w:rsidP="00FE5B47">
            <w:pPr>
              <w:autoSpaceDE w:val="0"/>
              <w:autoSpaceDN w:val="0"/>
              <w:adjustRightInd w:val="0"/>
            </w:pPr>
            <w:r>
              <w:t>Подготовка проектно-сметной документации к августу 2021 года и реставрация к 2024 году фасада здания школы,  объекта культурного наследия «Женская гимназия»</w:t>
            </w:r>
          </w:p>
        </w:tc>
        <w:tc>
          <w:tcPr>
            <w:tcW w:w="1134" w:type="dxa"/>
          </w:tcPr>
          <w:p w:rsidR="003340A7" w:rsidRDefault="003340A7" w:rsidP="00FE5B47">
            <w:pPr>
              <w:autoSpaceDE w:val="0"/>
              <w:autoSpaceDN w:val="0"/>
              <w:adjustRightInd w:val="0"/>
              <w:jc w:val="center"/>
            </w:pPr>
            <w:r>
              <w:t>2млн.</w:t>
            </w:r>
          </w:p>
          <w:p w:rsidR="00146AFB" w:rsidRPr="008160C3" w:rsidRDefault="003340A7" w:rsidP="00FE5B47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992" w:type="dxa"/>
          </w:tcPr>
          <w:p w:rsidR="00146AFB" w:rsidRPr="008160C3" w:rsidRDefault="00146AFB" w:rsidP="00FE5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146AFB" w:rsidRPr="008160C3" w:rsidRDefault="00146AFB" w:rsidP="00FE5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340A7" w:rsidRDefault="003340A7" w:rsidP="00FE5B47">
            <w:pPr>
              <w:autoSpaceDE w:val="0"/>
              <w:autoSpaceDN w:val="0"/>
              <w:adjustRightInd w:val="0"/>
              <w:jc w:val="center"/>
            </w:pPr>
            <w:r>
              <w:t>7млн.</w:t>
            </w:r>
          </w:p>
          <w:p w:rsidR="00146AFB" w:rsidRPr="008160C3" w:rsidRDefault="003340A7" w:rsidP="00FE5B47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418" w:type="dxa"/>
          </w:tcPr>
          <w:p w:rsidR="00146AFB" w:rsidRPr="008160C3" w:rsidRDefault="00146AFB" w:rsidP="00FE5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146AFB" w:rsidRPr="008160C3" w:rsidRDefault="00146AFB" w:rsidP="00FE5B47">
            <w:pPr>
              <w:autoSpaceDE w:val="0"/>
              <w:autoSpaceDN w:val="0"/>
              <w:adjustRightInd w:val="0"/>
            </w:pPr>
          </w:p>
        </w:tc>
      </w:tr>
      <w:tr w:rsidR="000F6115" w:rsidRPr="008160C3" w:rsidTr="00FE5B47"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Оснащённость школьного музея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-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  <w:jc w:val="center"/>
            </w:pPr>
            <w:r w:rsidRPr="008160C3">
              <w:t>15тыс. рублей</w:t>
            </w:r>
          </w:p>
        </w:tc>
        <w:tc>
          <w:tcPr>
            <w:tcW w:w="2410" w:type="dxa"/>
            <w:vMerge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</w:p>
        </w:tc>
      </w:tr>
      <w:tr w:rsidR="000F6115" w:rsidRPr="008160C3" w:rsidTr="00FE5B47">
        <w:tc>
          <w:tcPr>
            <w:tcW w:w="2836" w:type="dxa"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  <w:r w:rsidRPr="008160C3">
              <w:t>Поддержка инновационных проектов учащихся, педагогов, родительской общественности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25 тыс. рублей</w:t>
            </w:r>
          </w:p>
        </w:tc>
        <w:tc>
          <w:tcPr>
            <w:tcW w:w="992" w:type="dxa"/>
          </w:tcPr>
          <w:p w:rsidR="000F6115" w:rsidRPr="008160C3" w:rsidRDefault="000F6115" w:rsidP="00FE5B47">
            <w:pPr>
              <w:jc w:val="center"/>
            </w:pPr>
            <w:r w:rsidRPr="008160C3">
              <w:t>30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35 тыс. рублей</w:t>
            </w:r>
          </w:p>
        </w:tc>
        <w:tc>
          <w:tcPr>
            <w:tcW w:w="1134" w:type="dxa"/>
          </w:tcPr>
          <w:p w:rsidR="000F6115" w:rsidRPr="008160C3" w:rsidRDefault="000F6115" w:rsidP="00FE5B47">
            <w:pPr>
              <w:jc w:val="center"/>
            </w:pPr>
            <w:r w:rsidRPr="008160C3">
              <w:t>40 тыс. рублей</w:t>
            </w:r>
          </w:p>
        </w:tc>
        <w:tc>
          <w:tcPr>
            <w:tcW w:w="1418" w:type="dxa"/>
          </w:tcPr>
          <w:p w:rsidR="000F6115" w:rsidRPr="008160C3" w:rsidRDefault="000F6115" w:rsidP="00FE5B47">
            <w:pPr>
              <w:jc w:val="center"/>
            </w:pPr>
            <w:r w:rsidRPr="008160C3">
              <w:t>45 тыс. рублей</w:t>
            </w:r>
          </w:p>
        </w:tc>
        <w:tc>
          <w:tcPr>
            <w:tcW w:w="2410" w:type="dxa"/>
            <w:vMerge/>
          </w:tcPr>
          <w:p w:rsidR="000F6115" w:rsidRPr="008160C3" w:rsidRDefault="000F6115" w:rsidP="00FE5B47">
            <w:pPr>
              <w:autoSpaceDE w:val="0"/>
              <w:autoSpaceDN w:val="0"/>
              <w:adjustRightInd w:val="0"/>
            </w:pPr>
          </w:p>
        </w:tc>
      </w:tr>
      <w:tr w:rsidR="008B3858" w:rsidRPr="008160C3" w:rsidTr="00FE5B47">
        <w:tc>
          <w:tcPr>
            <w:tcW w:w="2836" w:type="dxa"/>
          </w:tcPr>
          <w:p w:rsidR="008B3858" w:rsidRPr="008160C3" w:rsidRDefault="008B3858" w:rsidP="00FE5B47">
            <w:pPr>
              <w:autoSpaceDE w:val="0"/>
              <w:autoSpaceDN w:val="0"/>
              <w:adjustRightInd w:val="0"/>
            </w:pPr>
            <w:r w:rsidRPr="008160C3">
              <w:t>Итого</w:t>
            </w:r>
          </w:p>
        </w:tc>
        <w:tc>
          <w:tcPr>
            <w:tcW w:w="1134" w:type="dxa"/>
          </w:tcPr>
          <w:p w:rsidR="00D515E6" w:rsidRPr="008160C3" w:rsidRDefault="003340A7" w:rsidP="00FE5B47">
            <w:pPr>
              <w:jc w:val="center"/>
            </w:pPr>
            <w:r>
              <w:t xml:space="preserve">2млн </w:t>
            </w:r>
            <w:r w:rsidR="008B3858" w:rsidRPr="008160C3">
              <w:t>610 тыс.</w:t>
            </w:r>
          </w:p>
          <w:p w:rsidR="008B3858" w:rsidRPr="008160C3" w:rsidRDefault="008B3858" w:rsidP="00FE5B47">
            <w:pPr>
              <w:jc w:val="center"/>
            </w:pPr>
            <w:r w:rsidRPr="008160C3">
              <w:t>руб</w:t>
            </w:r>
            <w:r w:rsidR="00D515E6" w:rsidRPr="008160C3">
              <w:t>лей</w:t>
            </w:r>
          </w:p>
        </w:tc>
        <w:tc>
          <w:tcPr>
            <w:tcW w:w="992" w:type="dxa"/>
          </w:tcPr>
          <w:p w:rsidR="00D515E6" w:rsidRPr="008160C3" w:rsidRDefault="00D515E6" w:rsidP="00FE5B47">
            <w:pPr>
              <w:jc w:val="center"/>
            </w:pPr>
            <w:r w:rsidRPr="008160C3">
              <w:t>650</w:t>
            </w:r>
          </w:p>
          <w:p w:rsidR="008B3858" w:rsidRPr="008160C3" w:rsidRDefault="008B3858" w:rsidP="00FE5B47">
            <w:pPr>
              <w:jc w:val="center"/>
            </w:pPr>
            <w:r w:rsidRPr="008160C3">
              <w:t>тыс.</w:t>
            </w:r>
            <w:r w:rsidR="00D515E6" w:rsidRPr="008160C3">
              <w:t xml:space="preserve"> </w:t>
            </w:r>
            <w:r w:rsidRPr="008160C3">
              <w:t>рублей</w:t>
            </w:r>
          </w:p>
        </w:tc>
        <w:tc>
          <w:tcPr>
            <w:tcW w:w="1134" w:type="dxa"/>
          </w:tcPr>
          <w:p w:rsidR="008B3858" w:rsidRPr="008160C3" w:rsidRDefault="00D515E6" w:rsidP="00FE5B47">
            <w:pPr>
              <w:jc w:val="center"/>
            </w:pPr>
            <w:r w:rsidRPr="008160C3">
              <w:t>700 тыс. рублей</w:t>
            </w:r>
          </w:p>
        </w:tc>
        <w:tc>
          <w:tcPr>
            <w:tcW w:w="1134" w:type="dxa"/>
          </w:tcPr>
          <w:p w:rsidR="008B3858" w:rsidRPr="008160C3" w:rsidRDefault="003340A7" w:rsidP="00FE5B47">
            <w:pPr>
              <w:jc w:val="center"/>
            </w:pPr>
            <w:r>
              <w:t>7 млн.</w:t>
            </w:r>
            <w:r w:rsidR="00D515E6" w:rsidRPr="008160C3">
              <w:t>750 тыс. рублей</w:t>
            </w:r>
          </w:p>
        </w:tc>
        <w:tc>
          <w:tcPr>
            <w:tcW w:w="1418" w:type="dxa"/>
          </w:tcPr>
          <w:p w:rsidR="008B3858" w:rsidRPr="008160C3" w:rsidRDefault="00D515E6" w:rsidP="00FE5B47">
            <w:pPr>
              <w:jc w:val="center"/>
            </w:pPr>
            <w:r w:rsidRPr="008160C3">
              <w:t>50 млн.805 тыс.руб</w:t>
            </w:r>
          </w:p>
        </w:tc>
        <w:tc>
          <w:tcPr>
            <w:tcW w:w="2410" w:type="dxa"/>
          </w:tcPr>
          <w:p w:rsidR="00D515E6" w:rsidRPr="008160C3" w:rsidRDefault="00D515E6" w:rsidP="00FE5B47">
            <w:pPr>
              <w:autoSpaceDE w:val="0"/>
              <w:autoSpaceDN w:val="0"/>
              <w:adjustRightInd w:val="0"/>
            </w:pPr>
          </w:p>
          <w:p w:rsidR="008B3858" w:rsidRPr="008160C3" w:rsidRDefault="003340A7" w:rsidP="00FE5B47">
            <w:pPr>
              <w:autoSpaceDE w:val="0"/>
              <w:autoSpaceDN w:val="0"/>
              <w:adjustRightInd w:val="0"/>
            </w:pPr>
            <w:r>
              <w:t>62</w:t>
            </w:r>
            <w:r w:rsidR="0004114A" w:rsidRPr="008160C3">
              <w:t xml:space="preserve"> млн.515</w:t>
            </w:r>
            <w:r w:rsidR="00D515E6" w:rsidRPr="008160C3">
              <w:t xml:space="preserve"> тыс.</w:t>
            </w:r>
            <w:r w:rsidR="00C772CA">
              <w:t xml:space="preserve"> </w:t>
            </w:r>
            <w:r w:rsidR="00D515E6" w:rsidRPr="008160C3">
              <w:t>рублей</w:t>
            </w:r>
          </w:p>
        </w:tc>
      </w:tr>
    </w:tbl>
    <w:p w:rsidR="000F6115" w:rsidRPr="008160C3" w:rsidRDefault="000F6115" w:rsidP="00DC2028">
      <w:pPr>
        <w:spacing w:line="276" w:lineRule="auto"/>
      </w:pPr>
    </w:p>
    <w:p w:rsidR="00D944A7" w:rsidRDefault="00C367A6" w:rsidP="00734F1F">
      <w:pPr>
        <w:pStyle w:val="af4"/>
        <w:tabs>
          <w:tab w:val="left" w:pos="0"/>
          <w:tab w:val="left" w:pos="3366"/>
        </w:tabs>
        <w:ind w:firstLine="709"/>
        <w:jc w:val="center"/>
        <w:rPr>
          <w:b/>
          <w:sz w:val="24"/>
          <w:szCs w:val="24"/>
          <w:lang w:val="ru-RU"/>
        </w:rPr>
      </w:pPr>
      <w:r w:rsidRPr="008160C3">
        <w:rPr>
          <w:b/>
          <w:sz w:val="24"/>
          <w:szCs w:val="24"/>
          <w:lang w:val="ru-RU"/>
        </w:rPr>
        <w:t xml:space="preserve">Раздел 5. </w:t>
      </w:r>
      <w:r w:rsidR="00F31455" w:rsidRPr="008160C3">
        <w:rPr>
          <w:b/>
          <w:sz w:val="24"/>
          <w:szCs w:val="24"/>
          <w:lang w:val="ru-RU"/>
        </w:rPr>
        <w:t>Механизмы реализации программы</w:t>
      </w:r>
    </w:p>
    <w:p w:rsidR="00734F1F" w:rsidRPr="008160C3" w:rsidRDefault="00734F1F" w:rsidP="00734F1F">
      <w:pPr>
        <w:pStyle w:val="af4"/>
        <w:tabs>
          <w:tab w:val="left" w:pos="0"/>
          <w:tab w:val="left" w:pos="3366"/>
        </w:tabs>
        <w:ind w:firstLine="709"/>
        <w:jc w:val="center"/>
        <w:rPr>
          <w:b/>
          <w:sz w:val="24"/>
          <w:szCs w:val="24"/>
          <w:lang w:val="ru-RU"/>
        </w:rPr>
      </w:pP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Механизм реализации Программы определяется муниципальным заказчиком – координатором Программы – управлением образования и молодёжной политики администрации города Георгиевска.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Управление образования и молодёжной политики администрации города Георгиевска: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 xml:space="preserve">несет ответственность за реализацию Программы, исходя из основных целей, задач, этапов ее реализации; 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осуществляет руководство процессом разработки и корректировки механизмов и инструментов достижения контрольных показателей в соответствии с заданной динамикой их роста, с Программой социально-экономического развития Ставропольского края и города Георгиевска на 2016-2020 годы.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обеспечивает эффективное использование средств, выделяемых на реализацию Программы.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Директор школы: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ежегодно выносит на рассмотрение Управляющего совета, родительской общественности отчет о ходе реализации Программы;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контролирует подготовку статистических отчетов, анализ материалов и результатов социологических опросов о достижении ключевых показателей развития отрасли, их размещение на сайте школы.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Выполнение оперативных функций по реализации программы возлагается на Управляющий совет школы.</w:t>
      </w:r>
    </w:p>
    <w:p w:rsidR="000D2EF7" w:rsidRPr="008160C3" w:rsidRDefault="000D2EF7" w:rsidP="00734F1F">
      <w:pPr>
        <w:tabs>
          <w:tab w:val="left" w:pos="0"/>
        </w:tabs>
        <w:ind w:firstLine="709"/>
        <w:jc w:val="both"/>
      </w:pPr>
      <w:r w:rsidRPr="008160C3">
        <w:t>По итогам каждого финансового года Управляющий совет проводит оценку фактически достигнутых и плановых значений целевых индикаторов и показателей Программы, оценивает влияние результатов реализации мероприятий Программы на уровень развития школы, по результатам указанного анализа готовит предложения по своевременной корректировке мероприятий Программы и уточнению целевых индикаторов и показателей.</w:t>
      </w:r>
    </w:p>
    <w:p w:rsidR="000D2EF7" w:rsidRPr="008160C3" w:rsidRDefault="000D2EF7" w:rsidP="00734F1F">
      <w:pPr>
        <w:tabs>
          <w:tab w:val="left" w:pos="0"/>
        </w:tabs>
        <w:ind w:firstLine="709"/>
      </w:pPr>
      <w:r w:rsidRPr="008160C3">
        <w:t>В ходе реализации программы предполагается:</w:t>
      </w:r>
    </w:p>
    <w:p w:rsidR="00D944A7" w:rsidRPr="008160C3" w:rsidRDefault="00F31455" w:rsidP="00734F1F">
      <w:pPr>
        <w:pStyle w:val="af4"/>
        <w:tabs>
          <w:tab w:val="left" w:pos="0"/>
          <w:tab w:val="left" w:pos="3366"/>
        </w:tabs>
        <w:ind w:firstLine="709"/>
        <w:jc w:val="both"/>
        <w:rPr>
          <w:sz w:val="24"/>
          <w:szCs w:val="24"/>
          <w:lang w:val="ru-RU"/>
        </w:rPr>
      </w:pPr>
      <w:r w:rsidRPr="008160C3">
        <w:rPr>
          <w:sz w:val="24"/>
          <w:szCs w:val="24"/>
          <w:lang w:val="ru-RU"/>
        </w:rPr>
        <w:t>1.</w:t>
      </w:r>
      <w:r w:rsidR="00D944A7" w:rsidRPr="008160C3">
        <w:rPr>
          <w:sz w:val="24"/>
          <w:szCs w:val="24"/>
          <w:lang w:val="ru-RU"/>
        </w:rPr>
        <w:t xml:space="preserve">Создание проектов для реализации Программы развития школы с учетом основных задач программы, назначение ответственных за их выполнение и ожидаемые результаты. </w:t>
      </w:r>
    </w:p>
    <w:p w:rsidR="00D944A7" w:rsidRPr="008160C3" w:rsidRDefault="00F31455" w:rsidP="00734F1F">
      <w:pPr>
        <w:pStyle w:val="af4"/>
        <w:tabs>
          <w:tab w:val="left" w:pos="0"/>
          <w:tab w:val="left" w:pos="3366"/>
        </w:tabs>
        <w:ind w:firstLine="709"/>
        <w:jc w:val="both"/>
        <w:rPr>
          <w:sz w:val="24"/>
          <w:szCs w:val="24"/>
          <w:lang w:val="ru-RU"/>
        </w:rPr>
      </w:pPr>
      <w:r w:rsidRPr="008160C3">
        <w:rPr>
          <w:sz w:val="24"/>
          <w:szCs w:val="24"/>
          <w:lang w:val="ru-RU"/>
        </w:rPr>
        <w:t xml:space="preserve">2. </w:t>
      </w:r>
      <w:r w:rsidR="00D944A7" w:rsidRPr="008160C3">
        <w:rPr>
          <w:sz w:val="24"/>
          <w:szCs w:val="24"/>
          <w:lang w:val="ru-RU"/>
        </w:rPr>
        <w:t xml:space="preserve">Включение всех участников образовательного процесса школы на реализацию Программы развития. Выявление и анализ приоритетных направлений развития, промежуточных результатов ее выполнения на заседаниях научно-методического совета и школьных методических объединений, </w:t>
      </w:r>
      <w:r w:rsidRPr="008160C3">
        <w:rPr>
          <w:sz w:val="24"/>
          <w:szCs w:val="24"/>
          <w:lang w:val="ru-RU"/>
        </w:rPr>
        <w:t>Управляющего с</w:t>
      </w:r>
      <w:r w:rsidR="00D944A7" w:rsidRPr="008160C3">
        <w:rPr>
          <w:sz w:val="24"/>
          <w:szCs w:val="24"/>
          <w:lang w:val="ru-RU"/>
        </w:rPr>
        <w:t>овета школы, школьного родительского комитета и классных родительских собраний, в средствах школьной информации.</w:t>
      </w:r>
    </w:p>
    <w:p w:rsidR="00D944A7" w:rsidRPr="008160C3" w:rsidRDefault="00F31455" w:rsidP="00734F1F">
      <w:pPr>
        <w:pStyle w:val="af4"/>
        <w:tabs>
          <w:tab w:val="left" w:pos="0"/>
          <w:tab w:val="left" w:pos="3366"/>
        </w:tabs>
        <w:ind w:firstLine="709"/>
        <w:jc w:val="both"/>
        <w:rPr>
          <w:sz w:val="24"/>
          <w:szCs w:val="24"/>
          <w:lang w:val="ru-RU"/>
        </w:rPr>
      </w:pPr>
      <w:r w:rsidRPr="008160C3">
        <w:rPr>
          <w:sz w:val="24"/>
          <w:szCs w:val="24"/>
          <w:lang w:val="ru-RU"/>
        </w:rPr>
        <w:t>3.</w:t>
      </w:r>
      <w:r w:rsidR="00D944A7" w:rsidRPr="008160C3">
        <w:rPr>
          <w:sz w:val="24"/>
          <w:szCs w:val="24"/>
          <w:lang w:val="ru-RU"/>
        </w:rPr>
        <w:t>Создание системы диагностики и контрол</w:t>
      </w:r>
      <w:r w:rsidRPr="008160C3">
        <w:rPr>
          <w:sz w:val="24"/>
          <w:szCs w:val="24"/>
          <w:lang w:val="ru-RU"/>
        </w:rPr>
        <w:t>я реализации Программы развития</w:t>
      </w:r>
      <w:r w:rsidR="00D944A7" w:rsidRPr="008160C3">
        <w:rPr>
          <w:sz w:val="24"/>
          <w:szCs w:val="24"/>
          <w:lang w:val="ru-RU"/>
        </w:rPr>
        <w:t>.</w:t>
      </w:r>
    </w:p>
    <w:p w:rsidR="00734F1F" w:rsidRDefault="00734F1F" w:rsidP="00734F1F">
      <w:pPr>
        <w:pStyle w:val="af4"/>
        <w:tabs>
          <w:tab w:val="left" w:pos="0"/>
          <w:tab w:val="left" w:pos="3366"/>
        </w:tabs>
        <w:rPr>
          <w:sz w:val="24"/>
          <w:szCs w:val="24"/>
          <w:lang w:val="ru-RU"/>
        </w:rPr>
      </w:pPr>
    </w:p>
    <w:p w:rsidR="00D944A7" w:rsidRDefault="00D944A7" w:rsidP="00734F1F">
      <w:pPr>
        <w:pStyle w:val="af4"/>
        <w:tabs>
          <w:tab w:val="left" w:pos="0"/>
          <w:tab w:val="left" w:pos="3366"/>
        </w:tabs>
        <w:jc w:val="both"/>
        <w:rPr>
          <w:sz w:val="24"/>
          <w:szCs w:val="24"/>
          <w:lang w:val="ru-RU"/>
        </w:rPr>
      </w:pPr>
      <w:r w:rsidRPr="008160C3">
        <w:rPr>
          <w:sz w:val="24"/>
          <w:szCs w:val="24"/>
          <w:lang w:val="ru-RU"/>
        </w:rPr>
        <w:t>Администрация школы ежегодно подводит итоги выполнения Программы на за</w:t>
      </w:r>
      <w:r w:rsidR="00F31455" w:rsidRPr="008160C3">
        <w:rPr>
          <w:sz w:val="24"/>
          <w:szCs w:val="24"/>
          <w:lang w:val="ru-RU"/>
        </w:rPr>
        <w:t>седаниях педагогического совета, в публичном докладе директора школы.</w:t>
      </w:r>
    </w:p>
    <w:p w:rsidR="00D944A7" w:rsidRPr="008160C3" w:rsidRDefault="00D944A7" w:rsidP="00734F1F">
      <w:pPr>
        <w:pStyle w:val="af4"/>
        <w:tabs>
          <w:tab w:val="left" w:pos="0"/>
          <w:tab w:val="left" w:pos="3366"/>
        </w:tabs>
        <w:ind w:firstLine="709"/>
        <w:jc w:val="both"/>
        <w:rPr>
          <w:sz w:val="24"/>
          <w:szCs w:val="24"/>
          <w:lang w:val="ru-RU"/>
        </w:rPr>
      </w:pPr>
      <w:r w:rsidRPr="008160C3">
        <w:rPr>
          <w:sz w:val="24"/>
          <w:szCs w:val="24"/>
          <w:lang w:val="ru-RU"/>
        </w:rPr>
        <w:t>Прогр</w:t>
      </w:r>
      <w:r w:rsidR="003340A7">
        <w:rPr>
          <w:sz w:val="24"/>
          <w:szCs w:val="24"/>
          <w:lang w:val="ru-RU"/>
        </w:rPr>
        <w:t>амма реализуется в период с 2021 по 2025</w:t>
      </w:r>
      <w:r w:rsidRPr="008160C3">
        <w:rPr>
          <w:sz w:val="24"/>
          <w:szCs w:val="24"/>
          <w:lang w:val="ru-RU"/>
        </w:rPr>
        <w:t xml:space="preserve"> годы.</w:t>
      </w:r>
    </w:p>
    <w:p w:rsidR="00D944A7" w:rsidRPr="008160C3" w:rsidRDefault="003340A7" w:rsidP="00734F1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I этап – 2021-2022</w:t>
      </w:r>
      <w:r w:rsidR="00D944A7" w:rsidRPr="008160C3">
        <w:rPr>
          <w:b/>
          <w:bCs/>
        </w:rPr>
        <w:t xml:space="preserve"> годы </w:t>
      </w:r>
      <w:r w:rsidR="00D944A7" w:rsidRPr="008160C3">
        <w:t xml:space="preserve">Анализ резервов, способствующих реализации целей и задач нового этапа развития школы. </w:t>
      </w:r>
    </w:p>
    <w:p w:rsidR="00D944A7" w:rsidRPr="008160C3" w:rsidRDefault="003340A7" w:rsidP="00734F1F">
      <w:pPr>
        <w:pStyle w:val="af4"/>
        <w:tabs>
          <w:tab w:val="left" w:pos="0"/>
          <w:tab w:val="left" w:pos="3366"/>
        </w:tabs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b/>
          <w:bCs/>
          <w:sz w:val="24"/>
          <w:szCs w:val="24"/>
          <w:lang w:val="ru-RU" w:eastAsia="en-US"/>
        </w:rPr>
        <w:t>II этап - 2022-2024</w:t>
      </w:r>
      <w:r w:rsidR="00D944A7" w:rsidRPr="008160C3">
        <w:rPr>
          <w:rFonts w:eastAsia="Calibri"/>
          <w:b/>
          <w:bCs/>
          <w:sz w:val="24"/>
          <w:szCs w:val="24"/>
          <w:lang w:val="ru-RU" w:eastAsia="en-US"/>
        </w:rPr>
        <w:t xml:space="preserve"> годы </w:t>
      </w:r>
      <w:r w:rsidR="00D944A7" w:rsidRPr="008160C3">
        <w:rPr>
          <w:rFonts w:eastAsia="Calibri"/>
          <w:sz w:val="24"/>
          <w:szCs w:val="24"/>
          <w:lang w:val="ru-RU" w:eastAsia="en-US"/>
        </w:rPr>
        <w:t xml:space="preserve">Реализация программных документов школы. </w:t>
      </w:r>
      <w:r w:rsidR="00D944A7" w:rsidRPr="008160C3">
        <w:rPr>
          <w:sz w:val="24"/>
          <w:szCs w:val="24"/>
          <w:lang w:val="ru-RU"/>
        </w:rPr>
        <w:t>Тематический, текущий контроль  деятельности учителей и учащихся.</w:t>
      </w:r>
    </w:p>
    <w:p w:rsidR="00D944A7" w:rsidRPr="008160C3" w:rsidRDefault="003340A7" w:rsidP="00734F1F">
      <w:pPr>
        <w:pStyle w:val="af4"/>
        <w:tabs>
          <w:tab w:val="left" w:pos="284"/>
          <w:tab w:val="left" w:pos="3366"/>
        </w:tabs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b/>
          <w:bCs/>
          <w:sz w:val="24"/>
          <w:szCs w:val="24"/>
          <w:lang w:val="ru-RU" w:eastAsia="en-US"/>
        </w:rPr>
        <w:t>III этап - 2024-2025</w:t>
      </w:r>
      <w:r w:rsidR="00D944A7" w:rsidRPr="008160C3">
        <w:rPr>
          <w:rFonts w:eastAsia="Calibri"/>
          <w:b/>
          <w:bCs/>
          <w:sz w:val="24"/>
          <w:szCs w:val="24"/>
          <w:lang w:val="ru-RU" w:eastAsia="en-US"/>
        </w:rPr>
        <w:t xml:space="preserve"> годы </w:t>
      </w:r>
      <w:r w:rsidR="00D944A7" w:rsidRPr="008160C3">
        <w:rPr>
          <w:rFonts w:eastAsia="Calibri"/>
          <w:sz w:val="24"/>
          <w:szCs w:val="24"/>
          <w:lang w:val="ru-RU" w:eastAsia="en-US"/>
        </w:rPr>
        <w:t xml:space="preserve">Оценка качества образовательной деятельности. </w:t>
      </w:r>
    </w:p>
    <w:p w:rsidR="00BF4BA9" w:rsidRDefault="00BF4BA9" w:rsidP="00734F1F">
      <w:pPr>
        <w:ind w:firstLine="720"/>
        <w:jc w:val="center"/>
        <w:rPr>
          <w:b/>
        </w:rPr>
      </w:pPr>
    </w:p>
    <w:p w:rsidR="00C367A6" w:rsidRPr="008160C3" w:rsidRDefault="00C367A6" w:rsidP="00734F1F">
      <w:pPr>
        <w:ind w:firstLine="720"/>
        <w:jc w:val="center"/>
        <w:rPr>
          <w:b/>
        </w:rPr>
      </w:pPr>
      <w:r w:rsidRPr="008160C3">
        <w:rPr>
          <w:b/>
        </w:rPr>
        <w:t xml:space="preserve">Раздел 6. Ожидаемые результаты и эффективность реализации </w:t>
      </w:r>
    </w:p>
    <w:p w:rsidR="00C367A6" w:rsidRPr="008160C3" w:rsidRDefault="00C367A6" w:rsidP="00734F1F">
      <w:pPr>
        <w:ind w:firstLine="720"/>
        <w:jc w:val="center"/>
        <w:rPr>
          <w:b/>
        </w:rPr>
      </w:pPr>
      <w:r w:rsidRPr="008160C3">
        <w:rPr>
          <w:b/>
        </w:rPr>
        <w:t>мероприятий Программы</w:t>
      </w:r>
    </w:p>
    <w:p w:rsidR="00C367A6" w:rsidRPr="008160C3" w:rsidRDefault="00C367A6" w:rsidP="00734F1F">
      <w:pPr>
        <w:ind w:firstLine="720"/>
        <w:jc w:val="both"/>
      </w:pPr>
    </w:p>
    <w:p w:rsidR="004029CA" w:rsidRPr="008160C3" w:rsidRDefault="004029CA" w:rsidP="00734F1F">
      <w:pPr>
        <w:ind w:firstLine="720"/>
        <w:jc w:val="both"/>
      </w:pPr>
      <w:r w:rsidRPr="008160C3">
        <w:t>Реализация мероприятий Программы</w:t>
      </w:r>
      <w:r w:rsidRPr="008160C3">
        <w:rPr>
          <w:color w:val="000000"/>
        </w:rPr>
        <w:t xml:space="preserve"> направлена на улучшение качества социальной среды в школе, обеспечивающей наиболее благоприятные условия и стимулы для развития человеческого капитала, а также повышение его ресурсов и обеспечивающих его социальных секторов экономики как ключевых факторов инновационного развития.</w:t>
      </w:r>
    </w:p>
    <w:p w:rsidR="004029CA" w:rsidRPr="008160C3" w:rsidRDefault="004029CA" w:rsidP="00734F1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160C3">
        <w:rPr>
          <w:rFonts w:ascii="Times New Roman" w:hAnsi="Times New Roman" w:cs="Times New Roman"/>
          <w:sz w:val="24"/>
          <w:szCs w:val="24"/>
        </w:rPr>
        <w:t>Мероприятия Программы направлены на повышение доступности и качества образования, удовлетворенности населения качеством предоставляемых образовательных услуг, формирование у детей и подростков социальной активности, положительной мотивации на ведение здорового образа жизни,  развитие альтернативных форм жизнеустройства детей, лишённых родительского попечения, интеграцию детей с ограниченными возможностями здоровья в общество, дальнейшее укрепление кадровых и материально-технических ресурсов, совершенствование финансово-экономических механизмов в сфере образования, развитие системы непрерывного профессионального образования.</w:t>
      </w:r>
    </w:p>
    <w:p w:rsidR="004029CA" w:rsidRPr="008160C3" w:rsidRDefault="004029CA" w:rsidP="00734F1F">
      <w:pPr>
        <w:ind w:firstLine="720"/>
        <w:jc w:val="both"/>
      </w:pPr>
      <w:r w:rsidRPr="008160C3">
        <w:t>Эффективность реализации Программы оценивается через систему целевых индикаторов и показателей Программы.</w:t>
      </w:r>
    </w:p>
    <w:p w:rsidR="00734F1F" w:rsidRDefault="004029CA" w:rsidP="00734F1F">
      <w:pPr>
        <w:ind w:firstLine="720"/>
        <w:jc w:val="both"/>
        <w:rPr>
          <w:spacing w:val="-4"/>
        </w:rPr>
      </w:pPr>
      <w:r w:rsidRPr="008160C3">
        <w:rPr>
          <w:spacing w:val="-4"/>
        </w:rPr>
        <w:t xml:space="preserve">Последовательная реализация </w:t>
      </w:r>
      <w:r w:rsidR="003340A7">
        <w:rPr>
          <w:spacing w:val="-4"/>
        </w:rPr>
        <w:t>Программы обеспечит к концу 2025</w:t>
      </w:r>
      <w:r w:rsidRPr="008160C3">
        <w:rPr>
          <w:spacing w:val="-4"/>
        </w:rPr>
        <w:t xml:space="preserve"> года:</w:t>
      </w:r>
    </w:p>
    <w:p w:rsidR="00734F1F" w:rsidRDefault="00734F1F" w:rsidP="00734F1F">
      <w:pPr>
        <w:ind w:firstLine="720"/>
        <w:jc w:val="both"/>
        <w:rPr>
          <w:spacing w:val="-4"/>
        </w:rPr>
      </w:pPr>
      <w:r>
        <w:rPr>
          <w:spacing w:val="-4"/>
        </w:rPr>
        <w:t xml:space="preserve">- </w:t>
      </w:r>
      <w:r w:rsidR="000D2EF7" w:rsidRPr="008160C3">
        <w:t>увеличение доли участников образовательного процесса, удовлетворенных качеством общего и дополнительного образования в М</w:t>
      </w:r>
      <w:r>
        <w:t>Б</w:t>
      </w:r>
      <w:r w:rsidR="000D2EF7" w:rsidRPr="008160C3">
        <w:t>ОУ СОШ №</w:t>
      </w:r>
      <w:r>
        <w:t xml:space="preserve"> </w:t>
      </w:r>
      <w:r w:rsidR="000D2EF7" w:rsidRPr="008160C3">
        <w:t>3</w:t>
      </w:r>
      <w:r>
        <w:t xml:space="preserve"> им.                                П.М. Однобокова г. Георгиевска</w:t>
      </w:r>
      <w:r w:rsidR="000D2EF7" w:rsidRPr="008160C3">
        <w:t xml:space="preserve"> до 86%;</w:t>
      </w:r>
    </w:p>
    <w:p w:rsidR="00734F1F" w:rsidRDefault="000D2EF7" w:rsidP="00734F1F">
      <w:pPr>
        <w:ind w:firstLine="720"/>
        <w:jc w:val="both"/>
        <w:rPr>
          <w:spacing w:val="-4"/>
        </w:rPr>
      </w:pPr>
      <w:r w:rsidRPr="008160C3">
        <w:t>- увеличение доли обучающихся по федеральным государственным образовательным стандартам (далее – ФГОС) общего образования, в общей численности обучающихся, осваивающих образовательные программы общего образования (по плану перехода на обучение по ФГОС);</w:t>
      </w:r>
    </w:p>
    <w:p w:rsidR="00734F1F" w:rsidRDefault="000D2EF7" w:rsidP="00734F1F">
      <w:pPr>
        <w:ind w:firstLine="720"/>
        <w:jc w:val="both"/>
        <w:rPr>
          <w:spacing w:val="-4"/>
        </w:rPr>
      </w:pPr>
      <w:r w:rsidRPr="008160C3">
        <w:t>- недопущение доли выпускников М</w:t>
      </w:r>
      <w:r w:rsidR="00734F1F">
        <w:t>Б</w:t>
      </w:r>
      <w:r w:rsidRPr="008160C3">
        <w:t>ОУ СОШ №</w:t>
      </w:r>
      <w:r w:rsidR="00734F1F">
        <w:t xml:space="preserve"> </w:t>
      </w:r>
      <w:r w:rsidRPr="008160C3">
        <w:t>3</w:t>
      </w:r>
      <w:r w:rsidR="00734F1F">
        <w:t xml:space="preserve"> им. П.М. Однобокова г. Георгиевска</w:t>
      </w:r>
      <w:r w:rsidRPr="008160C3">
        <w:t>, не получивших аттестат о среднем общем образовании;</w:t>
      </w:r>
    </w:p>
    <w:p w:rsidR="00734F1F" w:rsidRDefault="000D2EF7" w:rsidP="00734F1F">
      <w:pPr>
        <w:ind w:firstLine="720"/>
        <w:jc w:val="both"/>
      </w:pPr>
      <w:r w:rsidRPr="008160C3">
        <w:t>- увеличение количества проведенных общественно значимых мероприятий в М</w:t>
      </w:r>
      <w:r w:rsidR="00734F1F">
        <w:t>Б</w:t>
      </w:r>
      <w:r w:rsidRPr="008160C3">
        <w:t>ОУ СОШ №</w:t>
      </w:r>
      <w:r w:rsidR="00734F1F">
        <w:t xml:space="preserve"> </w:t>
      </w:r>
      <w:r w:rsidRPr="008160C3">
        <w:t>3</w:t>
      </w:r>
      <w:r w:rsidR="00734F1F">
        <w:t xml:space="preserve"> им. П.М. Однобокова г. Георгиевска</w:t>
      </w:r>
      <w:r w:rsidRPr="008160C3">
        <w:t xml:space="preserve"> до 85 за учебный год;</w:t>
      </w:r>
    </w:p>
    <w:p w:rsidR="00734F1F" w:rsidRDefault="000D2EF7" w:rsidP="00734F1F">
      <w:pPr>
        <w:ind w:firstLine="720"/>
        <w:jc w:val="both"/>
      </w:pPr>
      <w:r w:rsidRPr="008160C3">
        <w:t>- увеличение доли учителей, освоивших методику преподавания по межпредметным технологиям и реализующих ее в образовательной деятельности в М</w:t>
      </w:r>
      <w:r w:rsidR="00734F1F">
        <w:t>Б</w:t>
      </w:r>
      <w:r w:rsidRPr="008160C3">
        <w:t>ОУ СОШ №</w:t>
      </w:r>
      <w:r w:rsidR="00734F1F">
        <w:t xml:space="preserve"> </w:t>
      </w:r>
      <w:r w:rsidRPr="008160C3">
        <w:t>3</w:t>
      </w:r>
      <w:r w:rsidR="00734F1F">
        <w:t xml:space="preserve"> им. П.М. Однобокова г. Георгиевска</w:t>
      </w:r>
      <w:r w:rsidRPr="008160C3">
        <w:t xml:space="preserve"> до 90%;</w:t>
      </w:r>
    </w:p>
    <w:p w:rsidR="00734F1F" w:rsidRDefault="000D2EF7" w:rsidP="00734F1F">
      <w:pPr>
        <w:ind w:firstLine="720"/>
        <w:jc w:val="both"/>
      </w:pPr>
      <w:r w:rsidRPr="008160C3">
        <w:t>- разработка и реализация мероприятий по оказанию методической помощи учителям, показавшим низкие образовательные результаты по итогам учебного года;</w:t>
      </w:r>
    </w:p>
    <w:p w:rsidR="00734F1F" w:rsidRDefault="000D2EF7" w:rsidP="00734F1F">
      <w:pPr>
        <w:ind w:firstLine="720"/>
        <w:jc w:val="both"/>
      </w:pPr>
      <w:r w:rsidRPr="008160C3">
        <w:t>-</w:t>
      </w:r>
      <w:r w:rsidR="00734F1F">
        <w:t xml:space="preserve"> </w:t>
      </w:r>
      <w:r w:rsidRPr="008160C3">
        <w:t>увеличение доли педагогических работников М</w:t>
      </w:r>
      <w:r w:rsidR="00734F1F">
        <w:t>Б</w:t>
      </w:r>
      <w:r w:rsidRPr="008160C3">
        <w:t>ОУ СОШ №</w:t>
      </w:r>
      <w:r w:rsidR="00734F1F">
        <w:t xml:space="preserve"> </w:t>
      </w:r>
      <w:r w:rsidRPr="008160C3">
        <w:t>3</w:t>
      </w:r>
      <w:r w:rsidR="00734F1F">
        <w:t xml:space="preserve"> им. П.М. Однобокова г. Георгиевска</w:t>
      </w:r>
      <w:r w:rsidRPr="008160C3">
        <w:t>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до 89%;</w:t>
      </w:r>
    </w:p>
    <w:p w:rsidR="00734F1F" w:rsidRDefault="000D2EF7" w:rsidP="00734F1F">
      <w:pPr>
        <w:ind w:firstLine="720"/>
        <w:jc w:val="both"/>
      </w:pPr>
      <w:r w:rsidRPr="008160C3">
        <w:t>- создание современных материально-технических условий в соответствии с федеральным государственным образовательным стандартом образования обучающихся с ограниченными возможностями здоровья для реализации адаптированных образовательных программ;</w:t>
      </w:r>
    </w:p>
    <w:p w:rsidR="00734F1F" w:rsidRDefault="000D2EF7" w:rsidP="00734F1F">
      <w:pPr>
        <w:ind w:firstLine="720"/>
        <w:jc w:val="both"/>
      </w:pPr>
      <w:r w:rsidRPr="008160C3">
        <w:t>- улучшение результатов обучающихся при проведении независимой оценки качества образования по выполнению заданий ВПР,</w:t>
      </w:r>
      <w:r w:rsidR="00734F1F">
        <w:t xml:space="preserve"> РПР, НИКО, ГИА (ЕГЭ, ОГЭ, ГВЭ)</w:t>
      </w:r>
    </w:p>
    <w:p w:rsidR="00734F1F" w:rsidRDefault="000D2EF7" w:rsidP="00734F1F">
      <w:pPr>
        <w:ind w:firstLine="720"/>
        <w:jc w:val="both"/>
      </w:pPr>
      <w:r w:rsidRPr="008160C3">
        <w:t>- снижение численности детей, состоящих на всех видах профилактического учета;</w:t>
      </w:r>
    </w:p>
    <w:p w:rsidR="00734F1F" w:rsidRDefault="000D2EF7" w:rsidP="00734F1F">
      <w:pPr>
        <w:ind w:firstLine="720"/>
        <w:jc w:val="both"/>
      </w:pPr>
      <w:r w:rsidRPr="008160C3">
        <w:t>- рост численности учащихся М</w:t>
      </w:r>
      <w:r w:rsidR="00713D5F">
        <w:t>Б</w:t>
      </w:r>
      <w:r w:rsidRPr="008160C3">
        <w:t>ОУ СОШ №</w:t>
      </w:r>
      <w:r w:rsidR="00713D5F">
        <w:t xml:space="preserve"> </w:t>
      </w:r>
      <w:r w:rsidRPr="008160C3">
        <w:t>3</w:t>
      </w:r>
      <w:r w:rsidR="00713D5F">
        <w:t xml:space="preserve"> им. П.М. Однобокова г. Георгиевска</w:t>
      </w:r>
      <w:r w:rsidRPr="008160C3">
        <w:t>, участвующих в детских общественных объединениях до 85,3 % от общей численности обучающихся в школе;</w:t>
      </w:r>
    </w:p>
    <w:p w:rsidR="00734F1F" w:rsidRDefault="000D2EF7" w:rsidP="00734F1F">
      <w:pPr>
        <w:ind w:firstLine="720"/>
        <w:jc w:val="both"/>
      </w:pPr>
      <w:r w:rsidRPr="008160C3">
        <w:rPr>
          <w:spacing w:val="-4"/>
        </w:rPr>
        <w:t>- создание модели сетевого взаимодействия с другими организациями</w:t>
      </w:r>
      <w:r w:rsidRPr="008160C3">
        <w:t>;</w:t>
      </w:r>
    </w:p>
    <w:p w:rsidR="00713D5F" w:rsidRDefault="000D2EF7" w:rsidP="00713D5F">
      <w:pPr>
        <w:ind w:firstLine="720"/>
        <w:jc w:val="both"/>
      </w:pPr>
      <w:r w:rsidRPr="008160C3">
        <w:t>- снижение доли детей-сирот и детей, оставшихся без попечения родителей до 1,5% от численности детского населения, проживающего в микрорайоне школы;</w:t>
      </w:r>
    </w:p>
    <w:p w:rsidR="00713D5F" w:rsidRDefault="000D2EF7" w:rsidP="00713D5F">
      <w:pPr>
        <w:ind w:firstLine="720"/>
        <w:jc w:val="both"/>
      </w:pPr>
      <w:r w:rsidRPr="008160C3">
        <w:t>- рост удельного веса детей - инвалидов и детей с ограниченными возможностями здоровья, получающих образование в специально созданных условиях в М</w:t>
      </w:r>
      <w:r w:rsidR="00713D5F">
        <w:t>Б</w:t>
      </w:r>
      <w:r w:rsidRPr="008160C3">
        <w:t>ОУ СОШ №</w:t>
      </w:r>
      <w:r w:rsidR="00713D5F">
        <w:t xml:space="preserve"> </w:t>
      </w:r>
      <w:r w:rsidRPr="008160C3">
        <w:t>3</w:t>
      </w:r>
      <w:r w:rsidR="00713D5F">
        <w:t xml:space="preserve"> им. П.М. Однобокова г. Георгиевска</w:t>
      </w:r>
      <w:r w:rsidRPr="008160C3">
        <w:t xml:space="preserve"> до 90%, в том числе с использованием дистанционных образовательных технологий;</w:t>
      </w:r>
    </w:p>
    <w:p w:rsidR="00713D5F" w:rsidRDefault="000D2EF7" w:rsidP="00713D5F">
      <w:pPr>
        <w:ind w:firstLine="720"/>
        <w:jc w:val="both"/>
      </w:pPr>
      <w:r w:rsidRPr="008160C3">
        <w:rPr>
          <w:spacing w:val="-4"/>
        </w:rPr>
        <w:t>- увеличение численности учителей М</w:t>
      </w:r>
      <w:r w:rsidR="00713D5F">
        <w:rPr>
          <w:spacing w:val="-4"/>
        </w:rPr>
        <w:t>Б</w:t>
      </w:r>
      <w:r w:rsidRPr="008160C3">
        <w:rPr>
          <w:spacing w:val="-4"/>
        </w:rPr>
        <w:t xml:space="preserve">ОУ СОШ </w:t>
      </w:r>
      <w:r w:rsidR="00713D5F">
        <w:rPr>
          <w:spacing w:val="-4"/>
        </w:rPr>
        <w:t xml:space="preserve"> </w:t>
      </w:r>
      <w:r w:rsidRPr="008160C3">
        <w:rPr>
          <w:spacing w:val="-4"/>
        </w:rPr>
        <w:t>№</w:t>
      </w:r>
      <w:r w:rsidR="00713D5F">
        <w:rPr>
          <w:spacing w:val="-4"/>
        </w:rPr>
        <w:t xml:space="preserve"> </w:t>
      </w:r>
      <w:r w:rsidRPr="008160C3">
        <w:rPr>
          <w:spacing w:val="-4"/>
        </w:rPr>
        <w:t>3</w:t>
      </w:r>
      <w:r w:rsidR="00713D5F">
        <w:rPr>
          <w:spacing w:val="-4"/>
        </w:rPr>
        <w:t xml:space="preserve"> им. П.М. Однобокова                         г. Георгиевска</w:t>
      </w:r>
      <w:r w:rsidRPr="008160C3">
        <w:rPr>
          <w:spacing w:val="-4"/>
        </w:rPr>
        <w:t>, имеющих стаж педагогической работы до 5 лет, до 15% в общей численности учителей МОУ СОШ №3</w:t>
      </w:r>
      <w:r w:rsidRPr="008160C3">
        <w:t>;</w:t>
      </w:r>
    </w:p>
    <w:p w:rsidR="000D2EF7" w:rsidRPr="008160C3" w:rsidRDefault="000D2EF7" w:rsidP="00713D5F">
      <w:pPr>
        <w:ind w:firstLine="720"/>
        <w:jc w:val="both"/>
      </w:pPr>
      <w:r w:rsidRPr="008160C3">
        <w:t>- рост внебюджетных поступлений до 35% в общем объеме средств М</w:t>
      </w:r>
      <w:r w:rsidR="00713D5F">
        <w:t>Б</w:t>
      </w:r>
      <w:r w:rsidRPr="008160C3">
        <w:t xml:space="preserve">ОУ </w:t>
      </w:r>
      <w:r w:rsidR="00FE5B47">
        <w:t xml:space="preserve">               </w:t>
      </w:r>
      <w:r w:rsidRPr="008160C3">
        <w:t xml:space="preserve">СОШ </w:t>
      </w:r>
      <w:r w:rsidR="00713D5F">
        <w:t xml:space="preserve">   </w:t>
      </w:r>
      <w:r w:rsidRPr="008160C3">
        <w:t>№</w:t>
      </w:r>
      <w:r w:rsidR="00713D5F">
        <w:t xml:space="preserve"> </w:t>
      </w:r>
      <w:r w:rsidRPr="008160C3">
        <w:t>3</w:t>
      </w:r>
      <w:r w:rsidR="00713D5F">
        <w:t xml:space="preserve"> им. П.М. Однобокова г. Георгиевска</w:t>
      </w:r>
      <w:r w:rsidRPr="008160C3">
        <w:t>;</w:t>
      </w:r>
      <w:r w:rsidR="00713D5F">
        <w:t xml:space="preserve"> </w:t>
      </w:r>
    </w:p>
    <w:p w:rsidR="000D2EF7" w:rsidRPr="008160C3" w:rsidRDefault="000D2EF7" w:rsidP="00713D5F">
      <w:pPr>
        <w:ind w:left="714"/>
        <w:jc w:val="both"/>
      </w:pPr>
      <w:r w:rsidRPr="008160C3">
        <w:t>- введение в эксплуатацию объекта новостройки - спортивного зала</w:t>
      </w:r>
      <w:r w:rsidR="004029CA" w:rsidRPr="008160C3">
        <w:t xml:space="preserve"> школы</w:t>
      </w:r>
    </w:p>
    <w:p w:rsidR="00C367A6" w:rsidRPr="00FE5B47" w:rsidRDefault="00C367A6" w:rsidP="00713D5F">
      <w:pPr>
        <w:pStyle w:val="af4"/>
        <w:tabs>
          <w:tab w:val="left" w:pos="284"/>
          <w:tab w:val="left" w:pos="3366"/>
        </w:tabs>
        <w:rPr>
          <w:b/>
          <w:bCs/>
          <w:sz w:val="16"/>
          <w:szCs w:val="16"/>
          <w:lang w:val="ru-RU"/>
        </w:rPr>
      </w:pPr>
    </w:p>
    <w:p w:rsidR="00D944A7" w:rsidRDefault="00954B46" w:rsidP="00713D5F">
      <w:pPr>
        <w:pStyle w:val="af4"/>
        <w:tabs>
          <w:tab w:val="left" w:pos="284"/>
          <w:tab w:val="left" w:pos="3366"/>
        </w:tabs>
        <w:jc w:val="center"/>
        <w:rPr>
          <w:b/>
          <w:bCs/>
          <w:sz w:val="24"/>
          <w:szCs w:val="24"/>
          <w:lang w:val="ru-RU"/>
        </w:rPr>
      </w:pPr>
      <w:r w:rsidRPr="008160C3">
        <w:rPr>
          <w:b/>
          <w:bCs/>
          <w:sz w:val="24"/>
          <w:szCs w:val="24"/>
          <w:lang w:val="ru-RU"/>
        </w:rPr>
        <w:t>Критерии и показатели оценки</w:t>
      </w:r>
    </w:p>
    <w:p w:rsidR="00713D5F" w:rsidRPr="00FE5B47" w:rsidRDefault="00713D5F" w:rsidP="00713D5F">
      <w:pPr>
        <w:pStyle w:val="af4"/>
        <w:tabs>
          <w:tab w:val="left" w:pos="284"/>
          <w:tab w:val="left" w:pos="3366"/>
        </w:tabs>
        <w:jc w:val="both"/>
        <w:rPr>
          <w:b/>
          <w:bCs/>
          <w:sz w:val="16"/>
          <w:szCs w:val="16"/>
          <w:lang w:val="ru-RU"/>
        </w:rPr>
      </w:pPr>
    </w:p>
    <w:p w:rsidR="00D944A7" w:rsidRPr="008160C3" w:rsidRDefault="00713D5F" w:rsidP="00713D5F">
      <w:pPr>
        <w:pStyle w:val="af4"/>
        <w:tabs>
          <w:tab w:val="left" w:pos="0"/>
        </w:tabs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 w:rsidR="00954B46" w:rsidRPr="008160C3">
        <w:rPr>
          <w:bCs/>
          <w:sz w:val="24"/>
          <w:szCs w:val="24"/>
          <w:lang w:val="ru-RU"/>
        </w:rPr>
        <w:t>Эффективность реализации программы определяется критериями и показателями оценки.</w:t>
      </w:r>
    </w:p>
    <w:p w:rsidR="00713D5F" w:rsidRDefault="00D944A7" w:rsidP="00713D5F">
      <w:pPr>
        <w:jc w:val="both"/>
      </w:pPr>
      <w:r w:rsidRPr="008160C3">
        <w:rPr>
          <w:b/>
        </w:rPr>
        <w:t>Качество образовательного процесса</w:t>
      </w:r>
      <w:r w:rsidRPr="008160C3">
        <w:t xml:space="preserve"> оценивается по следующим показателям: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результативность деятельности ОУ согласно программе развития;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продуктивность и результативность образовательных программ;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результаты лицензирования, аттестации и государственной аккре</w:t>
      </w:r>
      <w:r w:rsidR="00D944A7" w:rsidRPr="008160C3">
        <w:softHyphen/>
        <w:t>дитации ОУ;</w:t>
      </w:r>
    </w:p>
    <w:p w:rsidR="00D944A7" w:rsidRPr="008160C3" w:rsidRDefault="00713D5F" w:rsidP="00713D5F">
      <w:pPr>
        <w:ind w:firstLine="708"/>
        <w:jc w:val="both"/>
      </w:pPr>
      <w:r>
        <w:t xml:space="preserve">- </w:t>
      </w:r>
      <w:r w:rsidR="00D944A7" w:rsidRPr="008160C3">
        <w:t>эффективность механизмов самооценки, оценки достоинств и недо</w:t>
      </w:r>
      <w:r w:rsidR="00D944A7" w:rsidRPr="008160C3">
        <w:softHyphen/>
        <w:t>статков в учебной, научно-методической, административной и хозяй</w:t>
      </w:r>
      <w:r w:rsidR="00D944A7" w:rsidRPr="008160C3">
        <w:softHyphen/>
        <w:t>ственной деятельности, принятие стратегически значимых решений, представленных в ежегодных публичных докладах.</w:t>
      </w:r>
    </w:p>
    <w:p w:rsidR="00D944A7" w:rsidRPr="008160C3" w:rsidRDefault="00D944A7" w:rsidP="00713D5F">
      <w:pPr>
        <w:shd w:val="clear" w:color="auto" w:fill="FFFFFF"/>
        <w:tabs>
          <w:tab w:val="left" w:pos="0"/>
        </w:tabs>
        <w:ind w:right="-67"/>
        <w:jc w:val="both"/>
        <w:rPr>
          <w:b/>
          <w:bCs/>
          <w:spacing w:val="-11"/>
        </w:rPr>
      </w:pPr>
      <w:r w:rsidRPr="008160C3">
        <w:rPr>
          <w:b/>
          <w:bCs/>
          <w:spacing w:val="-11"/>
        </w:rPr>
        <w:tab/>
      </w:r>
      <w:r w:rsidRPr="008160C3">
        <w:rPr>
          <w:b/>
          <w:bCs/>
          <w:spacing w:val="-11"/>
        </w:rPr>
        <w:tab/>
      </w:r>
    </w:p>
    <w:p w:rsidR="00D944A7" w:rsidRPr="008160C3" w:rsidRDefault="00D944A7" w:rsidP="00713D5F">
      <w:pPr>
        <w:shd w:val="clear" w:color="auto" w:fill="FFFFFF"/>
        <w:tabs>
          <w:tab w:val="left" w:pos="0"/>
        </w:tabs>
        <w:ind w:right="-67"/>
        <w:jc w:val="both"/>
      </w:pPr>
      <w:r w:rsidRPr="008160C3">
        <w:rPr>
          <w:b/>
          <w:bCs/>
        </w:rPr>
        <w:t xml:space="preserve">Качество образовательных достижений </w:t>
      </w:r>
      <w:r w:rsidRPr="008160C3">
        <w:t>оценива</w:t>
      </w:r>
      <w:r w:rsidRPr="008160C3">
        <w:softHyphen/>
        <w:t>ется по следующим показателям:</w:t>
      </w:r>
    </w:p>
    <w:p w:rsidR="00D944A7" w:rsidRPr="008160C3" w:rsidRDefault="00D944A7" w:rsidP="00713D5F">
      <w:pPr>
        <w:pStyle w:val="af3"/>
        <w:shd w:val="clear" w:color="auto" w:fill="FFFFFF"/>
        <w:tabs>
          <w:tab w:val="left" w:pos="0"/>
          <w:tab w:val="left" w:pos="2813"/>
        </w:tabs>
        <w:spacing w:after="0" w:line="240" w:lineRule="auto"/>
        <w:ind w:left="0" w:right="-67"/>
        <w:jc w:val="both"/>
        <w:rPr>
          <w:rFonts w:ascii="Times New Roman" w:hAnsi="Times New Roman"/>
          <w:sz w:val="24"/>
          <w:szCs w:val="24"/>
        </w:rPr>
      </w:pPr>
      <w:r w:rsidRPr="008160C3">
        <w:rPr>
          <w:rFonts w:ascii="Times New Roman" w:hAnsi="Times New Roman"/>
          <w:spacing w:val="-1"/>
          <w:sz w:val="24"/>
          <w:szCs w:val="24"/>
        </w:rPr>
        <w:t>результаты:</w:t>
      </w:r>
    </w:p>
    <w:p w:rsidR="00713D5F" w:rsidRDefault="00D944A7" w:rsidP="00713D5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ind w:left="708" w:right="-67"/>
        <w:jc w:val="both"/>
      </w:pPr>
      <w:r w:rsidRPr="008160C3">
        <w:t>государственной (итоговой) аттестации выпускников 11-х и 9-х классов;</w:t>
      </w:r>
    </w:p>
    <w:p w:rsidR="00D944A7" w:rsidRPr="008160C3" w:rsidRDefault="00D944A7" w:rsidP="00713D5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ind w:left="708" w:right="-67"/>
        <w:jc w:val="both"/>
      </w:pPr>
      <w:r w:rsidRPr="008160C3">
        <w:t>промежуточной и текущей аттестации обучающихся (мониторинг и диагностика обученности);</w:t>
      </w:r>
    </w:p>
    <w:p w:rsidR="00713D5F" w:rsidRDefault="00D944A7" w:rsidP="00713D5F">
      <w:pPr>
        <w:pStyle w:val="af3"/>
        <w:shd w:val="clear" w:color="auto" w:fill="FFFFFF"/>
        <w:tabs>
          <w:tab w:val="left" w:pos="0"/>
          <w:tab w:val="left" w:pos="2813"/>
        </w:tabs>
        <w:spacing w:after="0" w:line="240" w:lineRule="auto"/>
        <w:ind w:left="0" w:right="-67"/>
        <w:jc w:val="both"/>
        <w:rPr>
          <w:rFonts w:ascii="Times New Roman" w:hAnsi="Times New Roman"/>
          <w:sz w:val="24"/>
          <w:szCs w:val="24"/>
        </w:rPr>
      </w:pPr>
      <w:r w:rsidRPr="008160C3">
        <w:rPr>
          <w:rFonts w:ascii="Times New Roman" w:hAnsi="Times New Roman"/>
          <w:sz w:val="24"/>
          <w:szCs w:val="24"/>
        </w:rPr>
        <w:t>результаты мониторинговых исследований:</w:t>
      </w:r>
    </w:p>
    <w:p w:rsidR="00D944A7" w:rsidRPr="00713D5F" w:rsidRDefault="00713D5F" w:rsidP="00713D5F">
      <w:pPr>
        <w:pStyle w:val="af3"/>
        <w:shd w:val="clear" w:color="auto" w:fill="FFFFFF"/>
        <w:tabs>
          <w:tab w:val="left" w:pos="0"/>
        </w:tabs>
        <w:spacing w:after="0" w:line="240" w:lineRule="auto"/>
        <w:ind w:left="0" w:right="-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D944A7" w:rsidRPr="00713D5F">
        <w:rPr>
          <w:rFonts w:ascii="Times New Roman" w:hAnsi="Times New Roman"/>
          <w:sz w:val="24"/>
          <w:szCs w:val="24"/>
        </w:rPr>
        <w:t>качества знаний обучающихся 4-х классов по русскому языку, математике и чтению;</w:t>
      </w:r>
    </w:p>
    <w:p w:rsidR="00D944A7" w:rsidRPr="00713D5F" w:rsidRDefault="00D944A7" w:rsidP="00713D5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ind w:left="708" w:right="-67"/>
        <w:jc w:val="both"/>
      </w:pPr>
      <w:r w:rsidRPr="00713D5F">
        <w:t>готовности и адаптации к обучению обучающихся 1-х классов;</w:t>
      </w:r>
    </w:p>
    <w:p w:rsidR="00713D5F" w:rsidRDefault="00D944A7" w:rsidP="00713D5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ind w:left="708" w:right="-67"/>
        <w:jc w:val="both"/>
      </w:pPr>
      <w:r w:rsidRPr="00713D5F">
        <w:t xml:space="preserve">обученности и адаптации обучающихся 5-х, </w:t>
      </w:r>
      <w:r w:rsidR="00E27AE4" w:rsidRPr="00713D5F">
        <w:t xml:space="preserve">казачьего класса, классов для детей с ОВЗ </w:t>
      </w:r>
      <w:r w:rsidRPr="00713D5F">
        <w:t>и 10-х классов;</w:t>
      </w:r>
    </w:p>
    <w:p w:rsidR="00D944A7" w:rsidRPr="00713D5F" w:rsidRDefault="00D944A7" w:rsidP="00713D5F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ind w:left="708" w:right="-67"/>
        <w:jc w:val="both"/>
      </w:pPr>
      <w:r w:rsidRPr="00713D5F">
        <w:t>участие и рез</w:t>
      </w:r>
      <w:r w:rsidR="00E27AE4" w:rsidRPr="00713D5F">
        <w:t xml:space="preserve">ультативность работы в школьных, </w:t>
      </w:r>
      <w:r w:rsidRPr="00713D5F">
        <w:t xml:space="preserve"> городских, </w:t>
      </w:r>
      <w:r w:rsidR="00E27AE4" w:rsidRPr="00713D5F">
        <w:t xml:space="preserve">краевых </w:t>
      </w:r>
      <w:r w:rsidRPr="00713D5F">
        <w:t>предметных олимпиадах, конкурсах, соревнованиях, фестивалях и пр.;</w:t>
      </w:r>
    </w:p>
    <w:p w:rsidR="00D944A7" w:rsidRPr="00713D5F" w:rsidRDefault="00D944A7" w:rsidP="00713D5F">
      <w:pPr>
        <w:pStyle w:val="af3"/>
        <w:shd w:val="clear" w:color="auto" w:fill="FFFFFF"/>
        <w:tabs>
          <w:tab w:val="left" w:pos="0"/>
        </w:tabs>
        <w:spacing w:after="0" w:line="240" w:lineRule="auto"/>
        <w:ind w:left="0" w:right="-67"/>
        <w:jc w:val="both"/>
        <w:rPr>
          <w:rFonts w:ascii="Times New Roman" w:hAnsi="Times New Roman"/>
          <w:sz w:val="24"/>
          <w:szCs w:val="24"/>
        </w:rPr>
      </w:pPr>
      <w:r w:rsidRPr="00713D5F">
        <w:rPr>
          <w:rFonts w:ascii="Times New Roman" w:hAnsi="Times New Roman"/>
          <w:spacing w:val="-8"/>
          <w:sz w:val="24"/>
          <w:szCs w:val="24"/>
        </w:rPr>
        <w:t>В качестве индивидуальных образовательных достижений рассматриваются:</w:t>
      </w:r>
    </w:p>
    <w:p w:rsidR="00D944A7" w:rsidRPr="00713D5F" w:rsidRDefault="00D944A7" w:rsidP="00713D5F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ind w:left="708" w:right="-67"/>
        <w:jc w:val="both"/>
      </w:pPr>
      <w:r w:rsidRPr="00713D5F">
        <w:rPr>
          <w:spacing w:val="-4"/>
        </w:rPr>
        <w:t>образовательные достижения по отдельным предметам и их динамика;</w:t>
      </w:r>
    </w:p>
    <w:p w:rsidR="00D944A7" w:rsidRPr="00713D5F" w:rsidRDefault="00D944A7" w:rsidP="00713D5F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ind w:left="708" w:right="-67"/>
        <w:jc w:val="both"/>
      </w:pPr>
      <w:r w:rsidRPr="00713D5F">
        <w:t>отношение к учебным предметам;</w:t>
      </w:r>
    </w:p>
    <w:p w:rsidR="00D944A7" w:rsidRPr="00713D5F" w:rsidRDefault="00D944A7" w:rsidP="00713D5F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ind w:left="708" w:right="-67"/>
        <w:jc w:val="both"/>
      </w:pPr>
      <w:r w:rsidRPr="00713D5F">
        <w:t>удовлетворенность образованием;</w:t>
      </w:r>
    </w:p>
    <w:p w:rsidR="00D944A7" w:rsidRPr="00713D5F" w:rsidRDefault="00D944A7" w:rsidP="00713D5F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ind w:left="708" w:right="-67"/>
        <w:jc w:val="both"/>
      </w:pPr>
      <w:r w:rsidRPr="00713D5F">
        <w:t>степень участия в образовательном процессе (активность на уроке, участие во внеурочной работе и т. д.).</w:t>
      </w:r>
    </w:p>
    <w:p w:rsidR="00D944A7" w:rsidRPr="008160C3" w:rsidRDefault="00D944A7" w:rsidP="00713D5F">
      <w:pPr>
        <w:jc w:val="both"/>
      </w:pPr>
      <w:r w:rsidRPr="008160C3">
        <w:rPr>
          <w:b/>
        </w:rPr>
        <w:t>Доступность образования</w:t>
      </w:r>
      <w:r w:rsidRPr="008160C3">
        <w:t xml:space="preserve"> оценивается по следующим показателям:</w:t>
      </w:r>
    </w:p>
    <w:p w:rsidR="00D944A7" w:rsidRPr="008160C3" w:rsidRDefault="00713D5F" w:rsidP="00713D5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D944A7" w:rsidRPr="008160C3">
        <w:t>система приема обучающихся в школу;</w:t>
      </w:r>
    </w:p>
    <w:p w:rsidR="00D944A7" w:rsidRPr="008160C3" w:rsidRDefault="00713D5F" w:rsidP="00713D5F">
      <w:pPr>
        <w:widowControl w:val="0"/>
        <w:autoSpaceDE w:val="0"/>
        <w:autoSpaceDN w:val="0"/>
        <w:adjustRightInd w:val="0"/>
        <w:ind w:firstLine="708"/>
        <w:jc w:val="both"/>
      </w:pPr>
      <w:r>
        <w:t>- к</w:t>
      </w:r>
      <w:r w:rsidR="00D944A7" w:rsidRPr="008160C3">
        <w:t>онкурентоспособность ОУ (отношение количества детей школьного возраста, проживающих в микрорайоне учреждения, но обучающих</w:t>
      </w:r>
      <w:r w:rsidR="00D944A7" w:rsidRPr="008160C3">
        <w:softHyphen/>
        <w:t>ся в других ОУ, к количеству детей, проживающих в других микро</w:t>
      </w:r>
      <w:r w:rsidR="00D944A7" w:rsidRPr="008160C3">
        <w:softHyphen/>
        <w:t>районах, но обучающихся в данном учреждении);</w:t>
      </w:r>
    </w:p>
    <w:p w:rsidR="00D944A7" w:rsidRPr="008160C3" w:rsidRDefault="00713D5F" w:rsidP="00713D5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D944A7" w:rsidRPr="008160C3">
        <w:t>открытость деятельности ОУ для родителей и общественных орга</w:t>
      </w:r>
      <w:r w:rsidR="00D944A7" w:rsidRPr="008160C3">
        <w:softHyphen/>
        <w:t>низаций.</w:t>
      </w:r>
    </w:p>
    <w:p w:rsidR="00713D5F" w:rsidRDefault="00D944A7" w:rsidP="00713D5F">
      <w:pPr>
        <w:jc w:val="both"/>
      </w:pPr>
      <w:r w:rsidRPr="008160C3">
        <w:rPr>
          <w:b/>
        </w:rPr>
        <w:t>Профессиональная компетентность педагогов</w:t>
      </w:r>
      <w:r w:rsidRPr="008160C3">
        <w:t xml:space="preserve"> оценивается по сле</w:t>
      </w:r>
      <w:r w:rsidRPr="008160C3">
        <w:softHyphen/>
        <w:t xml:space="preserve">дующим показателям: 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отношение педагога к инновационной работе; активное применение информационных технологий в своей профессиональной деятельности;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готовность учителя к повышению педагогического мастерства (си</w:t>
      </w:r>
      <w:r w:rsidR="00D944A7" w:rsidRPr="008160C3">
        <w:softHyphen/>
        <w:t>стематичность прохождения курсов повышения квалификации, участие в работе МО, методических советах, педагогических конференциях различных уровней, в научной работе и т. д.);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знание и использование педагогом современных педагогических методик и технологий;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образовательные достижения обучающихся (успевающие на "4" и "5", отличники, медалисты, победители олимпиад, конкурсов, смот</w:t>
      </w:r>
      <w:r w:rsidR="00D944A7" w:rsidRPr="008160C3">
        <w:softHyphen/>
        <w:t>ров, фестивалей;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участие педагога в качестве эксперта ЕГЭ, аттестационной комиссии, жюри и т.д.;</w:t>
      </w:r>
    </w:p>
    <w:p w:rsidR="00D944A7" w:rsidRPr="008160C3" w:rsidRDefault="00713D5F" w:rsidP="00713D5F">
      <w:pPr>
        <w:ind w:firstLine="708"/>
        <w:jc w:val="both"/>
      </w:pPr>
      <w:r>
        <w:t xml:space="preserve">- </w:t>
      </w:r>
      <w:r w:rsidR="00D944A7" w:rsidRPr="008160C3">
        <w:t>личные достижения в профессиональных конкурсах разных уровней.</w:t>
      </w:r>
    </w:p>
    <w:p w:rsidR="00713D5F" w:rsidRDefault="00D944A7" w:rsidP="00713D5F">
      <w:pPr>
        <w:jc w:val="both"/>
      </w:pPr>
      <w:r w:rsidRPr="008160C3">
        <w:rPr>
          <w:b/>
        </w:rPr>
        <w:t>Качество материально-технического обеспечения</w:t>
      </w:r>
      <w:r w:rsidRPr="008160C3">
        <w:t xml:space="preserve"> образовательно</w:t>
      </w:r>
      <w:r w:rsidRPr="008160C3">
        <w:softHyphen/>
        <w:t>го процесса оценивается по следующим показателям: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наличие и в перспективе расширение, а также обновление парка мультимедийной и интерактивной техники;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программно-информационное обеспечение, наличие и эффектив</w:t>
      </w:r>
      <w:r w:rsidR="00D944A7" w:rsidRPr="008160C3">
        <w:softHyphen/>
        <w:t>ность использования интернет-ресурсов в учебном процессе;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оснащенность учебных кабинетов современным оборудованием, средствами обучения и мебелью;</w:t>
      </w:r>
    </w:p>
    <w:p w:rsidR="00713D5F" w:rsidRDefault="00713D5F" w:rsidP="00FE5B47">
      <w:pPr>
        <w:ind w:firstLine="708"/>
        <w:jc w:val="both"/>
      </w:pPr>
      <w:r>
        <w:t xml:space="preserve">- </w:t>
      </w:r>
      <w:r w:rsidR="00D944A7" w:rsidRPr="008160C3">
        <w:t>обеспеченность методи</w:t>
      </w:r>
      <w:r w:rsidR="00FE5B47">
        <w:t>ческой и учебной литературой.</w:t>
      </w:r>
      <w:r w:rsidR="00FE5B47">
        <w:br/>
        <w:t xml:space="preserve"> </w:t>
      </w:r>
      <w:r w:rsidR="00D944A7" w:rsidRPr="008160C3">
        <w:rPr>
          <w:b/>
        </w:rPr>
        <w:t>Комфортность обучения</w:t>
      </w:r>
      <w:r w:rsidR="00D944A7" w:rsidRPr="008160C3">
        <w:t xml:space="preserve"> оценивается по следующим показателям: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соответствие службы охраны труда и обеспечения безопасности (техники безопасности, охраны труда, противопожарной безопасности, антитерро</w:t>
      </w:r>
      <w:r w:rsidR="00D944A7" w:rsidRPr="008160C3">
        <w:softHyphen/>
        <w:t>ристической защищенности) требованиям нормативных документов;</w:t>
      </w:r>
    </w:p>
    <w:p w:rsidR="00713D5F" w:rsidRDefault="00713D5F" w:rsidP="00713D5F">
      <w:pPr>
        <w:ind w:firstLine="708"/>
        <w:jc w:val="both"/>
      </w:pPr>
      <w:r>
        <w:t xml:space="preserve">- </w:t>
      </w:r>
      <w:r w:rsidR="00D944A7" w:rsidRPr="008160C3">
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</w:r>
      <w:r w:rsidR="00D944A7" w:rsidRPr="008160C3">
        <w:softHyphen/>
        <w:t>зация, режим общеобразовательного процесса, организация меди</w:t>
      </w:r>
      <w:r w:rsidR="00D944A7" w:rsidRPr="008160C3">
        <w:softHyphen/>
        <w:t>цинского обслуживания, организация питания) требованиям СанПиН;</w:t>
      </w:r>
    </w:p>
    <w:p w:rsidR="00D944A7" w:rsidRPr="008160C3" w:rsidRDefault="00713D5F" w:rsidP="00713D5F">
      <w:pPr>
        <w:ind w:firstLine="708"/>
        <w:jc w:val="both"/>
      </w:pPr>
      <w:r>
        <w:t xml:space="preserve">- </w:t>
      </w:r>
      <w:r w:rsidR="00D944A7" w:rsidRPr="008160C3">
        <w:t xml:space="preserve">соответствующий морально-психологический климат. </w:t>
      </w:r>
    </w:p>
    <w:p w:rsidR="00B6639D" w:rsidRDefault="00D944A7" w:rsidP="00B6639D">
      <w:pPr>
        <w:jc w:val="both"/>
      </w:pPr>
      <w:r w:rsidRPr="008160C3">
        <w:rPr>
          <w:b/>
        </w:rPr>
        <w:t>Система дополнительного образования</w:t>
      </w:r>
      <w:r w:rsidRPr="008160C3">
        <w:t xml:space="preserve"> оценивается по следующим показателям: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количество предоставляемых дополнительных образовательных услуг и охват ими обучающихся;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заинтересованность родителей и обучающихся в дополнительных образовательных услугах;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степень соответствия количества и качества дополнительных об</w:t>
      </w:r>
      <w:r w:rsidR="00D944A7" w:rsidRPr="008160C3">
        <w:softHyphen/>
        <w:t>разовательных услуг запросам родителей и обучающихся;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D944A7" w:rsidRPr="008160C3" w:rsidRDefault="00B6639D" w:rsidP="00B6639D">
      <w:pPr>
        <w:ind w:firstLine="708"/>
        <w:jc w:val="both"/>
      </w:pPr>
      <w:r>
        <w:t xml:space="preserve">- </w:t>
      </w:r>
      <w:r w:rsidR="00D944A7" w:rsidRPr="008160C3">
        <w:t>применимость полученных в результате дополнительного образова</w:t>
      </w:r>
      <w:r w:rsidR="00D944A7" w:rsidRPr="008160C3">
        <w:softHyphen/>
        <w:t>ния знаний и умений на практике.</w:t>
      </w:r>
    </w:p>
    <w:p w:rsidR="00B6639D" w:rsidRDefault="00D944A7" w:rsidP="00B6639D">
      <w:r w:rsidRPr="008160C3">
        <w:rPr>
          <w:b/>
        </w:rPr>
        <w:t>Открытость деятельности ОУ</w:t>
      </w:r>
      <w:r w:rsidRPr="008160C3">
        <w:t xml:space="preserve"> оценивается по следующим показате</w:t>
      </w:r>
      <w:r w:rsidRPr="008160C3">
        <w:softHyphen/>
        <w:t>лям: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эффективность взаимодействия ОУ с родителями, выпускниками и профессиональным сообществом;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репутация (рейтинг) ОУ на различных уровнях;</w:t>
      </w:r>
    </w:p>
    <w:p w:rsidR="00D944A7" w:rsidRPr="008160C3" w:rsidRDefault="00B6639D" w:rsidP="00B6639D">
      <w:pPr>
        <w:ind w:firstLine="708"/>
        <w:jc w:val="both"/>
      </w:pPr>
      <w:r>
        <w:t xml:space="preserve">- </w:t>
      </w:r>
      <w:r w:rsidR="00D944A7" w:rsidRPr="008160C3">
        <w:t>качество публичных докладов и их доступность широкой общественности.</w:t>
      </w:r>
    </w:p>
    <w:p w:rsidR="00B6639D" w:rsidRDefault="00D944A7" w:rsidP="00B6639D">
      <w:r w:rsidRPr="008160C3">
        <w:rPr>
          <w:b/>
        </w:rPr>
        <w:t>Состояние здоровья обучающихся</w:t>
      </w:r>
      <w:r w:rsidRPr="008160C3">
        <w:t xml:space="preserve"> оценивается по следующим пока</w:t>
      </w:r>
      <w:r w:rsidRPr="008160C3">
        <w:softHyphen/>
        <w:t>зателям: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наличие медицинского кабинета общего назначения и его оснащен</w:t>
      </w:r>
      <w:r w:rsidR="00D944A7" w:rsidRPr="008160C3">
        <w:softHyphen/>
        <w:t>ность в соответствии с современными требованиями;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частота заболеваемости обучающихся, педагогических и других работников;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эффективность оздоровительной работы (оздоровительный компо</w:t>
      </w:r>
      <w:r w:rsidR="00D944A7" w:rsidRPr="008160C3">
        <w:softHyphen/>
        <w:t>нент содержания учебных предметов, здоровьесберегающие про</w:t>
      </w:r>
      <w:r w:rsidR="00D944A7" w:rsidRPr="008160C3">
        <w:softHyphen/>
        <w:t>граммы, режим дня, организация отдыха и оздоровления детей в каникулярное время и т. д.);</w:t>
      </w:r>
    </w:p>
    <w:p w:rsidR="00D944A7" w:rsidRPr="008160C3" w:rsidRDefault="00B6639D" w:rsidP="00B6639D">
      <w:pPr>
        <w:ind w:firstLine="708"/>
        <w:jc w:val="both"/>
      </w:pPr>
      <w:r>
        <w:t>- с</w:t>
      </w:r>
      <w:r w:rsidR="00D944A7" w:rsidRPr="008160C3">
        <w:t>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B6639D" w:rsidRDefault="00D944A7" w:rsidP="00B6639D">
      <w:pPr>
        <w:jc w:val="both"/>
      </w:pPr>
      <w:r w:rsidRPr="008160C3">
        <w:rPr>
          <w:b/>
        </w:rPr>
        <w:t>Качество воспитательной работы</w:t>
      </w:r>
      <w:r w:rsidRPr="008160C3">
        <w:t xml:space="preserve"> оценивается по следующим показа</w:t>
      </w:r>
      <w:r w:rsidRPr="008160C3">
        <w:softHyphen/>
        <w:t>телям: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степень вовлеченности педагогического коллектива и родителей в воспитательный процесс;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охват обучающихся деятельностью, соответствующей их интересам</w:t>
      </w:r>
      <w:r w:rsidR="00D944A7" w:rsidRPr="008160C3">
        <w:br/>
        <w:t xml:space="preserve"> и потребностям;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наличие детского самоуправления, его соответствие различным на</w:t>
      </w:r>
      <w:r w:rsidR="00D944A7" w:rsidRPr="008160C3">
        <w:softHyphen/>
        <w:t>правлениям детской самодеятельности;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удовлетворенность обучающихся и родителей воспитательным про</w:t>
      </w:r>
      <w:r w:rsidR="00D944A7" w:rsidRPr="008160C3">
        <w:softHyphen/>
        <w:t>цессом и наличие положительной динамики результатов воспитания;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положительная динамика в оценке обучающимися образовательной среды (удовлетворенность школой, классом, обучением, организа</w:t>
      </w:r>
      <w:r w:rsidR="00D944A7" w:rsidRPr="008160C3">
        <w:softHyphen/>
        <w:t>цией досуга, отношениями с родителями, сверстниками и педагога</w:t>
      </w:r>
      <w:r w:rsidR="00D944A7" w:rsidRPr="008160C3">
        <w:softHyphen/>
        <w:t>ми);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наличие системы стимулирования участников воспитательного процесса;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участие классов в школьных мероприятиях;</w:t>
      </w:r>
    </w:p>
    <w:p w:rsidR="00D944A7" w:rsidRPr="008160C3" w:rsidRDefault="00B6639D" w:rsidP="00B6639D">
      <w:pPr>
        <w:ind w:firstLine="708"/>
        <w:jc w:val="both"/>
      </w:pPr>
      <w:r>
        <w:t xml:space="preserve">- </w:t>
      </w:r>
      <w:r w:rsidR="00D944A7" w:rsidRPr="008160C3">
        <w:t>участие ОУ в мероприятиях разного уровня.</w:t>
      </w:r>
    </w:p>
    <w:p w:rsidR="00B6639D" w:rsidRDefault="00FE5B47" w:rsidP="00B6639D">
      <w:pPr>
        <w:jc w:val="both"/>
      </w:pPr>
      <w:r>
        <w:rPr>
          <w:b/>
        </w:rPr>
        <w:t>К</w:t>
      </w:r>
      <w:r w:rsidR="00D944A7" w:rsidRPr="008160C3">
        <w:rPr>
          <w:b/>
        </w:rPr>
        <w:t>ачество финансово-экономической деятельности</w:t>
      </w:r>
      <w:r w:rsidR="00D944A7" w:rsidRPr="008160C3">
        <w:t xml:space="preserve"> оценивается по следующим показателям: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объективность и открытость введения новой системы оплаты труда;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объективность расстановки кадров (анализ штатного расписания);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наполняемость классов;</w:t>
      </w:r>
    </w:p>
    <w:p w:rsidR="00B6639D" w:rsidRDefault="00B6639D" w:rsidP="00B6639D">
      <w:pPr>
        <w:ind w:firstLine="708"/>
        <w:jc w:val="both"/>
      </w:pPr>
      <w:r>
        <w:t xml:space="preserve">- </w:t>
      </w:r>
      <w:r w:rsidR="00D944A7" w:rsidRPr="008160C3">
        <w:t>продуктивность использования расходной части сметы по бюджетным ассигнованиям на финансовый год;</w:t>
      </w:r>
    </w:p>
    <w:p w:rsidR="00D944A7" w:rsidRPr="008160C3" w:rsidRDefault="00B6639D" w:rsidP="00B6639D">
      <w:pPr>
        <w:ind w:firstLine="708"/>
        <w:jc w:val="both"/>
      </w:pPr>
      <w:r>
        <w:t xml:space="preserve">- </w:t>
      </w:r>
      <w:r w:rsidR="00D944A7" w:rsidRPr="008160C3">
        <w:t>объективность управленческих решений, принятых по актам про</w:t>
      </w:r>
      <w:r w:rsidR="00D944A7" w:rsidRPr="008160C3">
        <w:softHyphen/>
        <w:t>верок и обследований финансово-хозяйственной деятельности вы</w:t>
      </w:r>
      <w:r w:rsidR="00D944A7" w:rsidRPr="008160C3">
        <w:softHyphen/>
        <w:t>шестоящими и другими организациями.</w:t>
      </w:r>
    </w:p>
    <w:p w:rsidR="00D944A7" w:rsidRDefault="00D944A7" w:rsidP="00B6639D">
      <w:pPr>
        <w:pStyle w:val="1"/>
        <w:spacing w:before="0" w:line="240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8160C3">
        <w:rPr>
          <w:rFonts w:ascii="Times New Roman" w:hAnsi="Times New Roman"/>
          <w:color w:val="auto"/>
          <w:sz w:val="24"/>
          <w:szCs w:val="24"/>
        </w:rPr>
        <w:t>Возможные риски реализации программы</w:t>
      </w:r>
    </w:p>
    <w:p w:rsidR="00B6639D" w:rsidRPr="00B6639D" w:rsidRDefault="00B6639D" w:rsidP="00B6639D">
      <w:pPr>
        <w:rPr>
          <w:lang w:eastAsia="en-US"/>
        </w:rPr>
      </w:pPr>
    </w:p>
    <w:p w:rsidR="00D944A7" w:rsidRPr="008160C3" w:rsidRDefault="00B6639D" w:rsidP="00B6639D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D944A7" w:rsidRPr="008160C3">
        <w:t>В процессе реализации программы могут возникнуть риски, связанные:</w:t>
      </w:r>
    </w:p>
    <w:p w:rsidR="00D944A7" w:rsidRPr="008160C3" w:rsidRDefault="00D944A7" w:rsidP="00B6639D">
      <w:pPr>
        <w:autoSpaceDE w:val="0"/>
        <w:autoSpaceDN w:val="0"/>
        <w:adjustRightInd w:val="0"/>
        <w:jc w:val="both"/>
      </w:pPr>
      <w:r w:rsidRPr="008160C3">
        <w:t>1) с неверно выбранными приоритетами развития;</w:t>
      </w:r>
    </w:p>
    <w:p w:rsidR="00D944A7" w:rsidRPr="008160C3" w:rsidRDefault="00D944A7" w:rsidP="00B6639D">
      <w:pPr>
        <w:autoSpaceDE w:val="0"/>
        <w:autoSpaceDN w:val="0"/>
        <w:adjustRightInd w:val="0"/>
        <w:jc w:val="both"/>
      </w:pPr>
      <w:r w:rsidRPr="008160C3">
        <w:t>2) с дисбалансом в реализации различных целей и задач;</w:t>
      </w:r>
    </w:p>
    <w:p w:rsidR="00D944A7" w:rsidRPr="008160C3" w:rsidRDefault="00D944A7" w:rsidP="00B6639D">
      <w:pPr>
        <w:autoSpaceDE w:val="0"/>
        <w:autoSpaceDN w:val="0"/>
        <w:adjustRightInd w:val="0"/>
        <w:jc w:val="both"/>
      </w:pPr>
      <w:r w:rsidRPr="008160C3">
        <w:t>3) недостатков финансирования;</w:t>
      </w:r>
    </w:p>
    <w:p w:rsidR="00D944A7" w:rsidRPr="008160C3" w:rsidRDefault="00D944A7" w:rsidP="00B6639D">
      <w:pPr>
        <w:autoSpaceDE w:val="0"/>
        <w:autoSpaceDN w:val="0"/>
        <w:adjustRightInd w:val="0"/>
        <w:jc w:val="both"/>
      </w:pPr>
      <w:r w:rsidRPr="008160C3">
        <w:t>4) с переоценкой перспектив и ошибочностью прогнозов.</w:t>
      </w:r>
    </w:p>
    <w:p w:rsidR="00D944A7" w:rsidRPr="008160C3" w:rsidRDefault="00D944A7" w:rsidP="00B6639D">
      <w:r w:rsidRPr="008160C3">
        <w:br w:type="page"/>
      </w:r>
    </w:p>
    <w:p w:rsidR="00D944A7" w:rsidRPr="008160C3" w:rsidRDefault="000820F9" w:rsidP="00B6639D">
      <w:pPr>
        <w:pStyle w:val="af4"/>
        <w:tabs>
          <w:tab w:val="left" w:pos="284"/>
        </w:tabs>
        <w:ind w:left="567" w:hanging="283"/>
        <w:jc w:val="center"/>
        <w:rPr>
          <w:b/>
          <w:sz w:val="24"/>
          <w:szCs w:val="24"/>
          <w:lang w:val="ru-RU"/>
        </w:rPr>
      </w:pPr>
      <w:r w:rsidRPr="008160C3">
        <w:rPr>
          <w:b/>
          <w:sz w:val="24"/>
          <w:szCs w:val="24"/>
          <w:lang w:val="ru-RU"/>
        </w:rPr>
        <w:t>СОДЕРЖАНИЕ</w:t>
      </w:r>
    </w:p>
    <w:p w:rsidR="00D944A7" w:rsidRPr="008160C3" w:rsidRDefault="00D944A7" w:rsidP="00B6639D">
      <w:pPr>
        <w:pStyle w:val="af4"/>
        <w:tabs>
          <w:tab w:val="left" w:pos="284"/>
        </w:tabs>
        <w:ind w:left="567" w:hanging="283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7"/>
        <w:gridCol w:w="1523"/>
      </w:tblGrid>
      <w:tr w:rsidR="00D944A7" w:rsidRPr="008160C3" w:rsidTr="00954B46">
        <w:tc>
          <w:tcPr>
            <w:tcW w:w="8047" w:type="dxa"/>
          </w:tcPr>
          <w:p w:rsidR="000820F9" w:rsidRPr="008160C3" w:rsidRDefault="000820F9" w:rsidP="00B6639D">
            <w:pPr>
              <w:rPr>
                <w:b/>
              </w:rPr>
            </w:pPr>
            <w:r w:rsidRPr="008160C3">
              <w:rPr>
                <w:b/>
              </w:rPr>
              <w:t>Паспорт Прогр</w:t>
            </w:r>
            <w:r w:rsidR="00B6639D">
              <w:rPr>
                <w:b/>
              </w:rPr>
              <w:t>аммы развития МОУ СОШ №3 на 2021</w:t>
            </w:r>
            <w:r w:rsidRPr="008160C3">
              <w:rPr>
                <w:b/>
              </w:rPr>
              <w:t>-202</w:t>
            </w:r>
            <w:r w:rsidR="00B6639D">
              <w:rPr>
                <w:b/>
              </w:rPr>
              <w:t>5</w:t>
            </w:r>
            <w:r w:rsidRPr="008160C3">
              <w:rPr>
                <w:b/>
              </w:rPr>
              <w:t xml:space="preserve"> годы</w:t>
            </w:r>
          </w:p>
          <w:p w:rsidR="00D944A7" w:rsidRPr="008160C3" w:rsidRDefault="00D944A7" w:rsidP="00B6639D"/>
        </w:tc>
        <w:tc>
          <w:tcPr>
            <w:tcW w:w="1523" w:type="dxa"/>
          </w:tcPr>
          <w:p w:rsidR="00D944A7" w:rsidRPr="008160C3" w:rsidRDefault="00D944A7" w:rsidP="00B6639D">
            <w:r w:rsidRPr="008160C3">
              <w:t xml:space="preserve">Стр. </w:t>
            </w:r>
            <w:r w:rsidR="00954B46" w:rsidRPr="008160C3">
              <w:t>1</w:t>
            </w:r>
          </w:p>
        </w:tc>
      </w:tr>
      <w:tr w:rsidR="00D944A7" w:rsidRPr="008160C3" w:rsidTr="00954B46">
        <w:tc>
          <w:tcPr>
            <w:tcW w:w="8047" w:type="dxa"/>
          </w:tcPr>
          <w:p w:rsidR="000820F9" w:rsidRPr="008160C3" w:rsidRDefault="000820F9" w:rsidP="00B6639D">
            <w:pPr>
              <w:rPr>
                <w:b/>
              </w:rPr>
            </w:pPr>
            <w:r w:rsidRPr="008160C3">
              <w:rPr>
                <w:b/>
              </w:rPr>
              <w:t xml:space="preserve">Раздел 1. Характеристика, проблемы и перспективы развития </w:t>
            </w:r>
          </w:p>
          <w:p w:rsidR="00D944A7" w:rsidRPr="008160C3" w:rsidRDefault="000820F9" w:rsidP="00B6639D">
            <w:r w:rsidRPr="008160C3">
              <w:rPr>
                <w:b/>
              </w:rPr>
              <w:t xml:space="preserve">                 М</w:t>
            </w:r>
            <w:r w:rsidR="00B6639D">
              <w:rPr>
                <w:b/>
              </w:rPr>
              <w:t>Б</w:t>
            </w:r>
            <w:r w:rsidRPr="008160C3">
              <w:rPr>
                <w:b/>
              </w:rPr>
              <w:t>ОУ СОШ №</w:t>
            </w:r>
            <w:r w:rsidR="00B6639D">
              <w:rPr>
                <w:b/>
              </w:rPr>
              <w:t xml:space="preserve"> </w:t>
            </w:r>
            <w:r w:rsidRPr="008160C3">
              <w:rPr>
                <w:b/>
              </w:rPr>
              <w:t>3</w:t>
            </w:r>
            <w:r w:rsidR="00B6639D">
              <w:rPr>
                <w:b/>
              </w:rPr>
              <w:t xml:space="preserve"> им. П.М. Однобокова г. Георгиевска</w:t>
            </w:r>
          </w:p>
        </w:tc>
        <w:tc>
          <w:tcPr>
            <w:tcW w:w="1523" w:type="dxa"/>
          </w:tcPr>
          <w:p w:rsidR="00D944A7" w:rsidRPr="008160C3" w:rsidRDefault="00D944A7" w:rsidP="00B6639D">
            <w:r w:rsidRPr="008160C3">
              <w:t>Стр. 5</w:t>
            </w:r>
          </w:p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pPr>
              <w:pStyle w:val="13"/>
              <w:ind w:right="453"/>
              <w:rPr>
                <w:bCs/>
                <w:iCs/>
                <w:szCs w:val="24"/>
                <w:lang w:eastAsia="en-US"/>
              </w:rPr>
            </w:pPr>
            <w:r w:rsidRPr="008160C3">
              <w:rPr>
                <w:bCs/>
                <w:szCs w:val="24"/>
                <w:lang w:val="en-US" w:eastAsia="en-US"/>
              </w:rPr>
              <w:t>SWOT</w:t>
            </w:r>
            <w:r w:rsidRPr="008160C3">
              <w:rPr>
                <w:bCs/>
                <w:szCs w:val="24"/>
                <w:lang w:eastAsia="en-US"/>
              </w:rPr>
              <w:t>- анализ</w:t>
            </w:r>
            <w:r w:rsidRPr="008160C3">
              <w:rPr>
                <w:bCs/>
                <w:iCs/>
                <w:szCs w:val="24"/>
                <w:lang w:eastAsia="en-US"/>
              </w:rPr>
              <w:t xml:space="preserve"> внутренних факторов развития школы</w:t>
            </w:r>
            <w:r w:rsidRPr="008160C3">
              <w:rPr>
                <w:rFonts w:ascii="Verdana" w:hAnsi="Verdana"/>
                <w:bCs/>
                <w:iCs/>
                <w:szCs w:val="24"/>
                <w:lang w:eastAsia="en-US"/>
              </w:rPr>
              <w:t xml:space="preserve"> </w:t>
            </w:r>
          </w:p>
        </w:tc>
        <w:tc>
          <w:tcPr>
            <w:tcW w:w="1523" w:type="dxa"/>
          </w:tcPr>
          <w:p w:rsidR="00954B46" w:rsidRPr="008160C3" w:rsidRDefault="00954B46" w:rsidP="00B6639D">
            <w:r w:rsidRPr="008160C3">
              <w:t>Стр. 16</w:t>
            </w:r>
          </w:p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r w:rsidRPr="008160C3">
              <w:rPr>
                <w:bCs/>
              </w:rPr>
              <w:t>SWOT</w:t>
            </w:r>
            <w:r w:rsidRPr="008160C3">
              <w:t xml:space="preserve"> -анализ внешней среды</w:t>
            </w:r>
          </w:p>
        </w:tc>
        <w:tc>
          <w:tcPr>
            <w:tcW w:w="1523" w:type="dxa"/>
          </w:tcPr>
          <w:p w:rsidR="00954B46" w:rsidRPr="008160C3" w:rsidRDefault="00954B46" w:rsidP="00B6639D">
            <w:r w:rsidRPr="008160C3">
              <w:t>Стр. 18</w:t>
            </w:r>
          </w:p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r w:rsidRPr="008160C3">
              <w:t>Основные направления развития школы</w:t>
            </w:r>
          </w:p>
          <w:p w:rsidR="00954B46" w:rsidRPr="008160C3" w:rsidRDefault="00954B46" w:rsidP="00B6639D">
            <w:pPr>
              <w:rPr>
                <w:b/>
              </w:rPr>
            </w:pPr>
            <w:r w:rsidRPr="008160C3">
              <w:rPr>
                <w:b/>
              </w:rPr>
              <w:t>Раздел 2. Цели и задачи Программы</w:t>
            </w:r>
          </w:p>
          <w:p w:rsidR="00954B46" w:rsidRPr="008160C3" w:rsidRDefault="00954B46" w:rsidP="00B6639D"/>
          <w:p w:rsidR="00954B46" w:rsidRPr="008160C3" w:rsidRDefault="00954B46" w:rsidP="00B6639D">
            <w:pPr>
              <w:rPr>
                <w:b/>
              </w:rPr>
            </w:pPr>
            <w:r w:rsidRPr="008160C3">
              <w:rPr>
                <w:b/>
              </w:rPr>
              <w:t>Раздел 3. Система программных мероприятий</w:t>
            </w:r>
          </w:p>
          <w:p w:rsidR="00954B46" w:rsidRPr="008160C3" w:rsidRDefault="00954B46" w:rsidP="00B6639D">
            <w:pPr>
              <w:rPr>
                <w:b/>
              </w:rPr>
            </w:pPr>
          </w:p>
        </w:tc>
        <w:tc>
          <w:tcPr>
            <w:tcW w:w="1523" w:type="dxa"/>
          </w:tcPr>
          <w:p w:rsidR="00954B46" w:rsidRPr="008160C3" w:rsidRDefault="00954B46" w:rsidP="00B6639D">
            <w:r w:rsidRPr="008160C3">
              <w:t>Стр. 20</w:t>
            </w:r>
          </w:p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r w:rsidRPr="008160C3">
              <w:t>Мероприятия по реализации программы развития</w:t>
            </w:r>
          </w:p>
        </w:tc>
        <w:tc>
          <w:tcPr>
            <w:tcW w:w="1523" w:type="dxa"/>
          </w:tcPr>
          <w:p w:rsidR="00954B46" w:rsidRPr="008160C3" w:rsidRDefault="00954B46" w:rsidP="00B6639D">
            <w:r w:rsidRPr="008160C3">
              <w:t>Стр. 22</w:t>
            </w:r>
          </w:p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pPr>
              <w:rPr>
                <w:b/>
              </w:rPr>
            </w:pPr>
            <w:r w:rsidRPr="008160C3">
              <w:rPr>
                <w:rFonts w:ascii="Verdana" w:hAnsi="Verdana"/>
              </w:rPr>
              <w:t xml:space="preserve"> </w:t>
            </w:r>
            <w:r w:rsidRPr="008160C3">
              <w:rPr>
                <w:b/>
              </w:rPr>
              <w:t>Раздел 4. Ресурсное обеспечение Программы</w:t>
            </w:r>
          </w:p>
          <w:p w:rsidR="00954B46" w:rsidRPr="008160C3" w:rsidRDefault="00954B46" w:rsidP="00B6639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4B46" w:rsidRPr="008160C3" w:rsidRDefault="00954B46" w:rsidP="00B6639D">
            <w:pPr>
              <w:autoSpaceDE w:val="0"/>
              <w:autoSpaceDN w:val="0"/>
              <w:adjustRightInd w:val="0"/>
            </w:pPr>
            <w:r w:rsidRPr="008160C3">
              <w:rPr>
                <w:bCs/>
              </w:rPr>
              <w:t>Финансовый план реализации программы развития школы</w:t>
            </w:r>
          </w:p>
          <w:p w:rsidR="00954B46" w:rsidRPr="008160C3" w:rsidRDefault="00954B46" w:rsidP="00B6639D">
            <w:pPr>
              <w:ind w:firstLine="720"/>
              <w:jc w:val="both"/>
              <w:rPr>
                <w:highlight w:val="green"/>
              </w:rPr>
            </w:pPr>
          </w:p>
          <w:p w:rsidR="00954B46" w:rsidRPr="008160C3" w:rsidRDefault="00954B46" w:rsidP="00B6639D">
            <w:pPr>
              <w:pStyle w:val="af4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  <w:r w:rsidRPr="008160C3">
              <w:rPr>
                <w:b/>
                <w:sz w:val="24"/>
                <w:szCs w:val="24"/>
                <w:lang w:val="ru-RU"/>
              </w:rPr>
              <w:t>Раздел 5. Механизмы реализации программы</w:t>
            </w:r>
          </w:p>
          <w:p w:rsidR="00954B46" w:rsidRPr="008160C3" w:rsidRDefault="00954B46" w:rsidP="00B6639D">
            <w:pPr>
              <w:rPr>
                <w:b/>
              </w:rPr>
            </w:pPr>
          </w:p>
          <w:p w:rsidR="00954B46" w:rsidRPr="008160C3" w:rsidRDefault="00954B46" w:rsidP="00B6639D">
            <w:pPr>
              <w:rPr>
                <w:b/>
              </w:rPr>
            </w:pPr>
            <w:r w:rsidRPr="008160C3">
              <w:rPr>
                <w:b/>
              </w:rPr>
              <w:t xml:space="preserve">Раздел 6. Ожидаемые результаты и эффективность реализации </w:t>
            </w:r>
          </w:p>
          <w:p w:rsidR="00954B46" w:rsidRPr="008160C3" w:rsidRDefault="00954B46" w:rsidP="00B6639D">
            <w:pPr>
              <w:ind w:firstLine="720"/>
              <w:rPr>
                <w:b/>
              </w:rPr>
            </w:pPr>
            <w:r w:rsidRPr="008160C3">
              <w:rPr>
                <w:b/>
              </w:rPr>
              <w:t xml:space="preserve">     мероприятий Программы</w:t>
            </w:r>
          </w:p>
          <w:p w:rsidR="00954B46" w:rsidRPr="008160C3" w:rsidRDefault="00954B46" w:rsidP="00B6639D">
            <w:pPr>
              <w:ind w:firstLine="720"/>
              <w:rPr>
                <w:b/>
              </w:rPr>
            </w:pPr>
          </w:p>
        </w:tc>
        <w:tc>
          <w:tcPr>
            <w:tcW w:w="1523" w:type="dxa"/>
          </w:tcPr>
          <w:p w:rsidR="00954B46" w:rsidRPr="008160C3" w:rsidRDefault="00954B46" w:rsidP="00B6639D">
            <w:r w:rsidRPr="008160C3">
              <w:t>Стр. 34</w:t>
            </w:r>
          </w:p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pPr>
              <w:pStyle w:val="af4"/>
              <w:tabs>
                <w:tab w:val="left" w:pos="284"/>
                <w:tab w:val="left" w:pos="3366"/>
              </w:tabs>
              <w:rPr>
                <w:bCs/>
                <w:sz w:val="24"/>
                <w:szCs w:val="24"/>
                <w:lang w:val="ru-RU"/>
              </w:rPr>
            </w:pPr>
            <w:r w:rsidRPr="008160C3">
              <w:rPr>
                <w:bCs/>
                <w:sz w:val="24"/>
                <w:szCs w:val="24"/>
                <w:lang w:val="ru-RU"/>
              </w:rPr>
              <w:t>Критерии и показатели оценки</w:t>
            </w:r>
          </w:p>
          <w:p w:rsidR="00954B46" w:rsidRPr="008160C3" w:rsidRDefault="00954B46" w:rsidP="00B6639D">
            <w:pPr>
              <w:pStyle w:val="af4"/>
              <w:tabs>
                <w:tab w:val="left" w:pos="284"/>
                <w:tab w:val="left" w:pos="3366"/>
              </w:tabs>
              <w:ind w:left="567" w:hanging="283"/>
              <w:rPr>
                <w:rFonts w:ascii="Verdana" w:hAnsi="Verdana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954B46" w:rsidRPr="008160C3" w:rsidRDefault="00954B46" w:rsidP="00B6639D"/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523" w:type="dxa"/>
          </w:tcPr>
          <w:p w:rsidR="00954B46" w:rsidRPr="008160C3" w:rsidRDefault="00954B46" w:rsidP="00B6639D"/>
        </w:tc>
      </w:tr>
      <w:tr w:rsidR="00954B46" w:rsidRPr="008160C3" w:rsidTr="00CA5DB1">
        <w:tc>
          <w:tcPr>
            <w:tcW w:w="8047" w:type="dxa"/>
          </w:tcPr>
          <w:p w:rsidR="00954B46" w:rsidRPr="008160C3" w:rsidRDefault="00954B46" w:rsidP="00B6639D">
            <w:pPr>
              <w:pStyle w:val="af4"/>
              <w:tabs>
                <w:tab w:val="left" w:pos="284"/>
                <w:tab w:val="left" w:pos="3366"/>
              </w:tabs>
              <w:ind w:left="567" w:hanging="283"/>
              <w:rPr>
                <w:rFonts w:ascii="Verdana" w:hAnsi="Verdana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:rsidR="00954B46" w:rsidRPr="008160C3" w:rsidRDefault="00954B46" w:rsidP="00B6639D"/>
        </w:tc>
      </w:tr>
    </w:tbl>
    <w:p w:rsidR="00D944A7" w:rsidRPr="008160C3" w:rsidRDefault="00D944A7" w:rsidP="00B6639D"/>
    <w:p w:rsidR="00D944A7" w:rsidRPr="008160C3" w:rsidRDefault="00D944A7" w:rsidP="00B6639D">
      <w:pPr>
        <w:contextualSpacing/>
      </w:pPr>
      <w:r w:rsidRPr="008160C3">
        <w:rPr>
          <w:bCs/>
        </w:rPr>
        <w:t xml:space="preserve">            </w:t>
      </w:r>
    </w:p>
    <w:p w:rsidR="00D944A7" w:rsidRPr="008160C3" w:rsidRDefault="00D944A7" w:rsidP="00B6639D">
      <w:pPr>
        <w:pStyle w:val="a6"/>
        <w:spacing w:after="0"/>
      </w:pPr>
    </w:p>
    <w:p w:rsidR="00D944A7" w:rsidRPr="008160C3" w:rsidRDefault="00D944A7" w:rsidP="00B6639D">
      <w:pPr>
        <w:pStyle w:val="af4"/>
        <w:tabs>
          <w:tab w:val="left" w:pos="284"/>
          <w:tab w:val="left" w:pos="3366"/>
        </w:tabs>
        <w:ind w:left="567" w:hanging="283"/>
        <w:rPr>
          <w:sz w:val="24"/>
          <w:szCs w:val="24"/>
          <w:lang w:val="ru-RU"/>
        </w:rPr>
      </w:pPr>
    </w:p>
    <w:p w:rsidR="00C37DD8" w:rsidRPr="008160C3" w:rsidRDefault="00D944A7" w:rsidP="00B6639D">
      <w:pPr>
        <w:pStyle w:val="af4"/>
        <w:tabs>
          <w:tab w:val="left" w:pos="284"/>
          <w:tab w:val="left" w:pos="3366"/>
        </w:tabs>
        <w:rPr>
          <w:rFonts w:eastAsia="Calibri"/>
          <w:bCs/>
          <w:sz w:val="24"/>
          <w:szCs w:val="24"/>
          <w:lang w:val="ru-RU" w:eastAsia="en-US"/>
        </w:rPr>
      </w:pPr>
      <w:r w:rsidRPr="008160C3">
        <w:rPr>
          <w:rFonts w:eastAsia="Calibri"/>
          <w:bCs/>
          <w:sz w:val="24"/>
          <w:szCs w:val="24"/>
          <w:lang w:val="ru-RU" w:eastAsia="en-US"/>
        </w:rPr>
        <w:t xml:space="preserve">              </w:t>
      </w:r>
    </w:p>
    <w:sectPr w:rsidR="00C37DD8" w:rsidRPr="008160C3" w:rsidSect="002859A1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38" w:rsidRDefault="00E85C38">
      <w:r>
        <w:separator/>
      </w:r>
    </w:p>
  </w:endnote>
  <w:endnote w:type="continuationSeparator" w:id="0">
    <w:p w:rsidR="00E85C38" w:rsidRDefault="00E8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0">
    <w:altName w:val="Times New Roman"/>
    <w:charset w:val="CC"/>
    <w:family w:val="auto"/>
    <w:pitch w:val="variable"/>
  </w:font>
  <w:font w:name="Ubuntu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1F" w:rsidRDefault="00734F1F">
    <w:pPr>
      <w:pStyle w:val="af5"/>
      <w:jc w:val="center"/>
    </w:pPr>
  </w:p>
  <w:p w:rsidR="00734F1F" w:rsidRDefault="00734F1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38" w:rsidRDefault="00E85C38">
      <w:r>
        <w:separator/>
      </w:r>
    </w:p>
  </w:footnote>
  <w:footnote w:type="continuationSeparator" w:id="0">
    <w:p w:rsidR="00E85C38" w:rsidRDefault="00E8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1F" w:rsidRDefault="006478CE" w:rsidP="00DF25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34F1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34F1F" w:rsidRDefault="00734F1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1F" w:rsidRDefault="006478CE" w:rsidP="00DF25D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34F1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C7C47">
      <w:rPr>
        <w:rStyle w:val="ae"/>
        <w:noProof/>
      </w:rPr>
      <w:t>38</w:t>
    </w:r>
    <w:r>
      <w:rPr>
        <w:rStyle w:val="ae"/>
      </w:rPr>
      <w:fldChar w:fldCharType="end"/>
    </w:r>
  </w:p>
  <w:p w:rsidR="00734F1F" w:rsidRDefault="00734F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0C32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50BCC"/>
    <w:multiLevelType w:val="hybridMultilevel"/>
    <w:tmpl w:val="761EF362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ABC"/>
    <w:multiLevelType w:val="hybridMultilevel"/>
    <w:tmpl w:val="469C2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749B1A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570"/>
    <w:multiLevelType w:val="hybridMultilevel"/>
    <w:tmpl w:val="545CC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26B3B"/>
    <w:multiLevelType w:val="hybridMultilevel"/>
    <w:tmpl w:val="E4983A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2806ED"/>
    <w:multiLevelType w:val="hybridMultilevel"/>
    <w:tmpl w:val="B1823A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E640BF"/>
    <w:multiLevelType w:val="hybridMultilevel"/>
    <w:tmpl w:val="C104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91740B"/>
    <w:multiLevelType w:val="hybridMultilevel"/>
    <w:tmpl w:val="8CFC48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5C0707"/>
    <w:multiLevelType w:val="hybridMultilevel"/>
    <w:tmpl w:val="4AC610A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160634"/>
    <w:multiLevelType w:val="hybridMultilevel"/>
    <w:tmpl w:val="31CA996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F96FE9"/>
    <w:multiLevelType w:val="hybridMultilevel"/>
    <w:tmpl w:val="27EE3378"/>
    <w:lvl w:ilvl="0" w:tplc="CB1A3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0E2"/>
    <w:multiLevelType w:val="singleLevel"/>
    <w:tmpl w:val="032AA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3A4949"/>
    <w:multiLevelType w:val="hybridMultilevel"/>
    <w:tmpl w:val="CA0A936A"/>
    <w:lvl w:ilvl="0" w:tplc="C93A4A2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FF0065"/>
    <w:multiLevelType w:val="hybridMultilevel"/>
    <w:tmpl w:val="7C0C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10390"/>
    <w:multiLevelType w:val="hybridMultilevel"/>
    <w:tmpl w:val="C71623D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63C1D"/>
    <w:multiLevelType w:val="hybridMultilevel"/>
    <w:tmpl w:val="B5BC795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360C9"/>
    <w:multiLevelType w:val="multilevel"/>
    <w:tmpl w:val="D598A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C717600"/>
    <w:multiLevelType w:val="hybridMultilevel"/>
    <w:tmpl w:val="43C2B6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4071FA"/>
    <w:multiLevelType w:val="hybridMultilevel"/>
    <w:tmpl w:val="D93A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C204A"/>
    <w:multiLevelType w:val="hybridMultilevel"/>
    <w:tmpl w:val="025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60BDC"/>
    <w:multiLevelType w:val="hybridMultilevel"/>
    <w:tmpl w:val="551EC880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E6024"/>
    <w:multiLevelType w:val="hybridMultilevel"/>
    <w:tmpl w:val="FB1A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C91841"/>
    <w:multiLevelType w:val="hybridMultilevel"/>
    <w:tmpl w:val="4054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073EF"/>
    <w:multiLevelType w:val="hybridMultilevel"/>
    <w:tmpl w:val="C274872A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7531C"/>
    <w:multiLevelType w:val="hybridMultilevel"/>
    <w:tmpl w:val="7CD8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C1EBE"/>
    <w:multiLevelType w:val="hybridMultilevel"/>
    <w:tmpl w:val="2ED03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05CC4"/>
    <w:multiLevelType w:val="hybridMultilevel"/>
    <w:tmpl w:val="DA86BEC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8">
    <w:nsid w:val="7096003C"/>
    <w:multiLevelType w:val="hybridMultilevel"/>
    <w:tmpl w:val="5F72FED0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76115"/>
    <w:multiLevelType w:val="hybridMultilevel"/>
    <w:tmpl w:val="7B9CA3E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C4438"/>
    <w:multiLevelType w:val="hybridMultilevel"/>
    <w:tmpl w:val="B4C2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202EC"/>
    <w:multiLevelType w:val="hybridMultilevel"/>
    <w:tmpl w:val="C114B06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76BCE"/>
    <w:multiLevelType w:val="singleLevel"/>
    <w:tmpl w:val="032AA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5"/>
  </w:num>
  <w:num w:numId="3">
    <w:abstractNumId w:val="18"/>
  </w:num>
  <w:num w:numId="4">
    <w:abstractNumId w:val="13"/>
  </w:num>
  <w:num w:numId="5">
    <w:abstractNumId w:val="16"/>
  </w:num>
  <w:num w:numId="6">
    <w:abstractNumId w:val="32"/>
  </w:num>
  <w:num w:numId="7">
    <w:abstractNumId w:val="11"/>
  </w:num>
  <w:num w:numId="8">
    <w:abstractNumId w:val="30"/>
  </w:num>
  <w:num w:numId="9">
    <w:abstractNumId w:val="22"/>
  </w:num>
  <w:num w:numId="10">
    <w:abstractNumId w:val="9"/>
  </w:num>
  <w:num w:numId="11">
    <w:abstractNumId w:val="17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  <w:num w:numId="17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0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27"/>
  </w:num>
  <w:num w:numId="21">
    <w:abstractNumId w:val="1"/>
  </w:num>
  <w:num w:numId="22">
    <w:abstractNumId w:val="8"/>
  </w:num>
  <w:num w:numId="23">
    <w:abstractNumId w:val="7"/>
  </w:num>
  <w:num w:numId="24">
    <w:abstractNumId w:val="26"/>
  </w:num>
  <w:num w:numId="25">
    <w:abstractNumId w:val="24"/>
  </w:num>
  <w:num w:numId="26">
    <w:abstractNumId w:val="15"/>
  </w:num>
  <w:num w:numId="27">
    <w:abstractNumId w:val="14"/>
  </w:num>
  <w:num w:numId="28">
    <w:abstractNumId w:val="21"/>
  </w:num>
  <w:num w:numId="29">
    <w:abstractNumId w:val="28"/>
  </w:num>
  <w:num w:numId="30">
    <w:abstractNumId w:val="29"/>
  </w:num>
  <w:num w:numId="31">
    <w:abstractNumId w:val="12"/>
  </w:num>
  <w:num w:numId="32">
    <w:abstractNumId w:val="10"/>
  </w:num>
  <w:num w:numId="33">
    <w:abstractNumId w:val="23"/>
  </w:num>
  <w:num w:numId="34">
    <w:abstractNumId w:val="19"/>
  </w:num>
  <w:num w:numId="3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C4"/>
    <w:rsid w:val="000055A0"/>
    <w:rsid w:val="00011802"/>
    <w:rsid w:val="0001632F"/>
    <w:rsid w:val="000363B4"/>
    <w:rsid w:val="00040596"/>
    <w:rsid w:val="000409DC"/>
    <w:rsid w:val="0004114A"/>
    <w:rsid w:val="00051782"/>
    <w:rsid w:val="000538FC"/>
    <w:rsid w:val="0006054C"/>
    <w:rsid w:val="00064054"/>
    <w:rsid w:val="00072EAA"/>
    <w:rsid w:val="00073B52"/>
    <w:rsid w:val="0008018D"/>
    <w:rsid w:val="000820F9"/>
    <w:rsid w:val="000A1A01"/>
    <w:rsid w:val="000A4718"/>
    <w:rsid w:val="000A6012"/>
    <w:rsid w:val="000B1BB1"/>
    <w:rsid w:val="000B311A"/>
    <w:rsid w:val="000C7B3B"/>
    <w:rsid w:val="000D0429"/>
    <w:rsid w:val="000D2EF7"/>
    <w:rsid w:val="000D46D0"/>
    <w:rsid w:val="000E6C4C"/>
    <w:rsid w:val="000F2781"/>
    <w:rsid w:val="000F6115"/>
    <w:rsid w:val="001011C1"/>
    <w:rsid w:val="001142DB"/>
    <w:rsid w:val="00116EBC"/>
    <w:rsid w:val="0012674D"/>
    <w:rsid w:val="001400C3"/>
    <w:rsid w:val="00144813"/>
    <w:rsid w:val="00145A49"/>
    <w:rsid w:val="00146384"/>
    <w:rsid w:val="00146AFB"/>
    <w:rsid w:val="00152360"/>
    <w:rsid w:val="00161C6C"/>
    <w:rsid w:val="001673F8"/>
    <w:rsid w:val="00175C43"/>
    <w:rsid w:val="00180065"/>
    <w:rsid w:val="00195CD6"/>
    <w:rsid w:val="00197BA6"/>
    <w:rsid w:val="001A5BF3"/>
    <w:rsid w:val="001B0908"/>
    <w:rsid w:val="001C0406"/>
    <w:rsid w:val="001C1461"/>
    <w:rsid w:val="001C16B7"/>
    <w:rsid w:val="001C2E24"/>
    <w:rsid w:val="001D12FD"/>
    <w:rsid w:val="001D29C8"/>
    <w:rsid w:val="001D352F"/>
    <w:rsid w:val="001D5DCC"/>
    <w:rsid w:val="001D718E"/>
    <w:rsid w:val="001D73C7"/>
    <w:rsid w:val="001D7EA8"/>
    <w:rsid w:val="001F0313"/>
    <w:rsid w:val="001F5E21"/>
    <w:rsid w:val="001F75DB"/>
    <w:rsid w:val="00202C99"/>
    <w:rsid w:val="00221636"/>
    <w:rsid w:val="002219DE"/>
    <w:rsid w:val="00224372"/>
    <w:rsid w:val="00224585"/>
    <w:rsid w:val="00237C42"/>
    <w:rsid w:val="00246A33"/>
    <w:rsid w:val="002509D0"/>
    <w:rsid w:val="00260248"/>
    <w:rsid w:val="0026159B"/>
    <w:rsid w:val="00262339"/>
    <w:rsid w:val="00262C82"/>
    <w:rsid w:val="00263270"/>
    <w:rsid w:val="00263637"/>
    <w:rsid w:val="0027357E"/>
    <w:rsid w:val="0027695B"/>
    <w:rsid w:val="00283690"/>
    <w:rsid w:val="00284151"/>
    <w:rsid w:val="0028555B"/>
    <w:rsid w:val="002859A1"/>
    <w:rsid w:val="00287F00"/>
    <w:rsid w:val="002A167C"/>
    <w:rsid w:val="002A2D04"/>
    <w:rsid w:val="002A7567"/>
    <w:rsid w:val="002C2951"/>
    <w:rsid w:val="002C7945"/>
    <w:rsid w:val="002D1121"/>
    <w:rsid w:val="002D1D6E"/>
    <w:rsid w:val="002E2C6C"/>
    <w:rsid w:val="002F11AD"/>
    <w:rsid w:val="002F3EC3"/>
    <w:rsid w:val="002F7C87"/>
    <w:rsid w:val="0031129B"/>
    <w:rsid w:val="00314008"/>
    <w:rsid w:val="00332D5B"/>
    <w:rsid w:val="003340A7"/>
    <w:rsid w:val="00344971"/>
    <w:rsid w:val="00353A7D"/>
    <w:rsid w:val="0036202F"/>
    <w:rsid w:val="003709D9"/>
    <w:rsid w:val="00372CE7"/>
    <w:rsid w:val="0037590E"/>
    <w:rsid w:val="00377790"/>
    <w:rsid w:val="00381402"/>
    <w:rsid w:val="00381E1E"/>
    <w:rsid w:val="00385B51"/>
    <w:rsid w:val="00387071"/>
    <w:rsid w:val="003976E7"/>
    <w:rsid w:val="003C0809"/>
    <w:rsid w:val="003C4197"/>
    <w:rsid w:val="003C43EA"/>
    <w:rsid w:val="003C6870"/>
    <w:rsid w:val="003D4157"/>
    <w:rsid w:val="003D5DCA"/>
    <w:rsid w:val="003E40B4"/>
    <w:rsid w:val="003F78D9"/>
    <w:rsid w:val="004029CA"/>
    <w:rsid w:val="00407845"/>
    <w:rsid w:val="00410157"/>
    <w:rsid w:val="0041790E"/>
    <w:rsid w:val="004305C8"/>
    <w:rsid w:val="00436685"/>
    <w:rsid w:val="00442EAD"/>
    <w:rsid w:val="00445925"/>
    <w:rsid w:val="00445A68"/>
    <w:rsid w:val="00446B52"/>
    <w:rsid w:val="004504D4"/>
    <w:rsid w:val="004513F3"/>
    <w:rsid w:val="00452BB4"/>
    <w:rsid w:val="004541DC"/>
    <w:rsid w:val="00454A4D"/>
    <w:rsid w:val="00456440"/>
    <w:rsid w:val="004604E6"/>
    <w:rsid w:val="00461C0A"/>
    <w:rsid w:val="00471D5C"/>
    <w:rsid w:val="00475709"/>
    <w:rsid w:val="00482F77"/>
    <w:rsid w:val="00485B13"/>
    <w:rsid w:val="00485F3D"/>
    <w:rsid w:val="00486547"/>
    <w:rsid w:val="004930C2"/>
    <w:rsid w:val="004953B4"/>
    <w:rsid w:val="004A1C40"/>
    <w:rsid w:val="004C1686"/>
    <w:rsid w:val="004C506F"/>
    <w:rsid w:val="004D68D9"/>
    <w:rsid w:val="004D7591"/>
    <w:rsid w:val="004E1808"/>
    <w:rsid w:val="004F4A87"/>
    <w:rsid w:val="004F6896"/>
    <w:rsid w:val="005017FA"/>
    <w:rsid w:val="005057B7"/>
    <w:rsid w:val="00515462"/>
    <w:rsid w:val="0053261D"/>
    <w:rsid w:val="0053306D"/>
    <w:rsid w:val="00536AB0"/>
    <w:rsid w:val="00536D09"/>
    <w:rsid w:val="00540361"/>
    <w:rsid w:val="00552CE6"/>
    <w:rsid w:val="00561877"/>
    <w:rsid w:val="005665A0"/>
    <w:rsid w:val="00572CC9"/>
    <w:rsid w:val="00576BCC"/>
    <w:rsid w:val="0058041A"/>
    <w:rsid w:val="0058098B"/>
    <w:rsid w:val="00587967"/>
    <w:rsid w:val="00593BB5"/>
    <w:rsid w:val="005979B1"/>
    <w:rsid w:val="005A5A2A"/>
    <w:rsid w:val="005B26E6"/>
    <w:rsid w:val="005B379C"/>
    <w:rsid w:val="005B3B26"/>
    <w:rsid w:val="005B7276"/>
    <w:rsid w:val="005C4005"/>
    <w:rsid w:val="005C45EB"/>
    <w:rsid w:val="005D107D"/>
    <w:rsid w:val="005E28FA"/>
    <w:rsid w:val="005E33D8"/>
    <w:rsid w:val="005E5207"/>
    <w:rsid w:val="005F313D"/>
    <w:rsid w:val="005F43FF"/>
    <w:rsid w:val="005F5EE9"/>
    <w:rsid w:val="00602997"/>
    <w:rsid w:val="00604804"/>
    <w:rsid w:val="00621653"/>
    <w:rsid w:val="00622317"/>
    <w:rsid w:val="00622B5A"/>
    <w:rsid w:val="006246E8"/>
    <w:rsid w:val="00626711"/>
    <w:rsid w:val="00635B58"/>
    <w:rsid w:val="00635DF2"/>
    <w:rsid w:val="00640782"/>
    <w:rsid w:val="00642621"/>
    <w:rsid w:val="00643504"/>
    <w:rsid w:val="006460E1"/>
    <w:rsid w:val="006478CE"/>
    <w:rsid w:val="006516B3"/>
    <w:rsid w:val="006540D6"/>
    <w:rsid w:val="0066323A"/>
    <w:rsid w:val="00682291"/>
    <w:rsid w:val="0068683D"/>
    <w:rsid w:val="0069463E"/>
    <w:rsid w:val="00697100"/>
    <w:rsid w:val="006B2BDE"/>
    <w:rsid w:val="006B3843"/>
    <w:rsid w:val="006B65A1"/>
    <w:rsid w:val="006B7129"/>
    <w:rsid w:val="006B79E8"/>
    <w:rsid w:val="006C1540"/>
    <w:rsid w:val="006C401A"/>
    <w:rsid w:val="006D5750"/>
    <w:rsid w:val="006E05EE"/>
    <w:rsid w:val="006E45CF"/>
    <w:rsid w:val="006E56AA"/>
    <w:rsid w:val="0070140C"/>
    <w:rsid w:val="00701E97"/>
    <w:rsid w:val="007025BA"/>
    <w:rsid w:val="00705C15"/>
    <w:rsid w:val="00707584"/>
    <w:rsid w:val="00710A7E"/>
    <w:rsid w:val="00713BE3"/>
    <w:rsid w:val="00713D5F"/>
    <w:rsid w:val="00720CA6"/>
    <w:rsid w:val="00723825"/>
    <w:rsid w:val="00724608"/>
    <w:rsid w:val="00730697"/>
    <w:rsid w:val="0073465E"/>
    <w:rsid w:val="00734F1F"/>
    <w:rsid w:val="0073583A"/>
    <w:rsid w:val="00736A1D"/>
    <w:rsid w:val="0073756F"/>
    <w:rsid w:val="007444CA"/>
    <w:rsid w:val="00746C0D"/>
    <w:rsid w:val="00766CFC"/>
    <w:rsid w:val="00775A58"/>
    <w:rsid w:val="0078180E"/>
    <w:rsid w:val="00791FCD"/>
    <w:rsid w:val="00793276"/>
    <w:rsid w:val="007A17C9"/>
    <w:rsid w:val="007A51A4"/>
    <w:rsid w:val="007A6C67"/>
    <w:rsid w:val="007B26A0"/>
    <w:rsid w:val="007C0066"/>
    <w:rsid w:val="007C4B6F"/>
    <w:rsid w:val="007C5F94"/>
    <w:rsid w:val="007D1A8C"/>
    <w:rsid w:val="007D6E02"/>
    <w:rsid w:val="007D6F0A"/>
    <w:rsid w:val="007E123C"/>
    <w:rsid w:val="008017DA"/>
    <w:rsid w:val="008160C3"/>
    <w:rsid w:val="008222A0"/>
    <w:rsid w:val="00822707"/>
    <w:rsid w:val="00824F8A"/>
    <w:rsid w:val="00831C3E"/>
    <w:rsid w:val="00833C31"/>
    <w:rsid w:val="00834AD0"/>
    <w:rsid w:val="00836A83"/>
    <w:rsid w:val="00840FA7"/>
    <w:rsid w:val="00841083"/>
    <w:rsid w:val="008410FC"/>
    <w:rsid w:val="008455C6"/>
    <w:rsid w:val="008507AB"/>
    <w:rsid w:val="00852BFF"/>
    <w:rsid w:val="008577DE"/>
    <w:rsid w:val="0086781C"/>
    <w:rsid w:val="00870B40"/>
    <w:rsid w:val="0087517F"/>
    <w:rsid w:val="0088243D"/>
    <w:rsid w:val="0088259E"/>
    <w:rsid w:val="008832C3"/>
    <w:rsid w:val="00890EA5"/>
    <w:rsid w:val="008978AA"/>
    <w:rsid w:val="008A4601"/>
    <w:rsid w:val="008A4EAE"/>
    <w:rsid w:val="008B0A65"/>
    <w:rsid w:val="008B3858"/>
    <w:rsid w:val="008B75A8"/>
    <w:rsid w:val="008D7D14"/>
    <w:rsid w:val="008E1879"/>
    <w:rsid w:val="008E234D"/>
    <w:rsid w:val="008E4ABD"/>
    <w:rsid w:val="008F178D"/>
    <w:rsid w:val="008F4C0D"/>
    <w:rsid w:val="0090179D"/>
    <w:rsid w:val="009058CA"/>
    <w:rsid w:val="009061D8"/>
    <w:rsid w:val="00906EB5"/>
    <w:rsid w:val="00907B51"/>
    <w:rsid w:val="00916E23"/>
    <w:rsid w:val="00931B99"/>
    <w:rsid w:val="009326A0"/>
    <w:rsid w:val="009424ED"/>
    <w:rsid w:val="00943D5C"/>
    <w:rsid w:val="00944C22"/>
    <w:rsid w:val="0094639B"/>
    <w:rsid w:val="00954B46"/>
    <w:rsid w:val="009563DD"/>
    <w:rsid w:val="009666EC"/>
    <w:rsid w:val="00970F56"/>
    <w:rsid w:val="009733B6"/>
    <w:rsid w:val="009923F0"/>
    <w:rsid w:val="00995686"/>
    <w:rsid w:val="00995E0F"/>
    <w:rsid w:val="009A166F"/>
    <w:rsid w:val="009B2D8D"/>
    <w:rsid w:val="009B4862"/>
    <w:rsid w:val="009B53E8"/>
    <w:rsid w:val="009B7D2D"/>
    <w:rsid w:val="009C0127"/>
    <w:rsid w:val="009C4128"/>
    <w:rsid w:val="009C7C47"/>
    <w:rsid w:val="009D0D25"/>
    <w:rsid w:val="009D26E1"/>
    <w:rsid w:val="009D4AED"/>
    <w:rsid w:val="009D50BE"/>
    <w:rsid w:val="009E1D7C"/>
    <w:rsid w:val="009E7772"/>
    <w:rsid w:val="00A02B5A"/>
    <w:rsid w:val="00A0565F"/>
    <w:rsid w:val="00A10142"/>
    <w:rsid w:val="00A15CA8"/>
    <w:rsid w:val="00A20898"/>
    <w:rsid w:val="00A22C6B"/>
    <w:rsid w:val="00A2781F"/>
    <w:rsid w:val="00A30FB9"/>
    <w:rsid w:val="00A36656"/>
    <w:rsid w:val="00A41F6B"/>
    <w:rsid w:val="00A4481C"/>
    <w:rsid w:val="00A50C07"/>
    <w:rsid w:val="00A754AA"/>
    <w:rsid w:val="00A75637"/>
    <w:rsid w:val="00A77142"/>
    <w:rsid w:val="00A91FD5"/>
    <w:rsid w:val="00AA35CB"/>
    <w:rsid w:val="00AA62F3"/>
    <w:rsid w:val="00AB1706"/>
    <w:rsid w:val="00AB76F4"/>
    <w:rsid w:val="00AC168E"/>
    <w:rsid w:val="00AC32C8"/>
    <w:rsid w:val="00AC3FEC"/>
    <w:rsid w:val="00AC4E82"/>
    <w:rsid w:val="00AC6AD1"/>
    <w:rsid w:val="00AD13E0"/>
    <w:rsid w:val="00AD6CA7"/>
    <w:rsid w:val="00AE4E3E"/>
    <w:rsid w:val="00AE5161"/>
    <w:rsid w:val="00AE5F0B"/>
    <w:rsid w:val="00AF7846"/>
    <w:rsid w:val="00B16108"/>
    <w:rsid w:val="00B3333F"/>
    <w:rsid w:val="00B3561E"/>
    <w:rsid w:val="00B359AE"/>
    <w:rsid w:val="00B3679F"/>
    <w:rsid w:val="00B44660"/>
    <w:rsid w:val="00B468F2"/>
    <w:rsid w:val="00B469CC"/>
    <w:rsid w:val="00B57D8A"/>
    <w:rsid w:val="00B6639D"/>
    <w:rsid w:val="00B738DA"/>
    <w:rsid w:val="00B77CF5"/>
    <w:rsid w:val="00B84AC4"/>
    <w:rsid w:val="00B87A6C"/>
    <w:rsid w:val="00B93026"/>
    <w:rsid w:val="00BA1FEE"/>
    <w:rsid w:val="00BA5DBF"/>
    <w:rsid w:val="00BB4AB6"/>
    <w:rsid w:val="00BC0996"/>
    <w:rsid w:val="00BC0E2F"/>
    <w:rsid w:val="00BC766B"/>
    <w:rsid w:val="00BD395E"/>
    <w:rsid w:val="00BD62E4"/>
    <w:rsid w:val="00BE3196"/>
    <w:rsid w:val="00BF4BA9"/>
    <w:rsid w:val="00C0326E"/>
    <w:rsid w:val="00C102AB"/>
    <w:rsid w:val="00C20719"/>
    <w:rsid w:val="00C22768"/>
    <w:rsid w:val="00C24611"/>
    <w:rsid w:val="00C27047"/>
    <w:rsid w:val="00C367A6"/>
    <w:rsid w:val="00C37DD8"/>
    <w:rsid w:val="00C40808"/>
    <w:rsid w:val="00C431F5"/>
    <w:rsid w:val="00C506C2"/>
    <w:rsid w:val="00C64426"/>
    <w:rsid w:val="00C71707"/>
    <w:rsid w:val="00C74850"/>
    <w:rsid w:val="00C771FF"/>
    <w:rsid w:val="00C772CA"/>
    <w:rsid w:val="00C871BA"/>
    <w:rsid w:val="00C92A34"/>
    <w:rsid w:val="00C938AC"/>
    <w:rsid w:val="00C94E69"/>
    <w:rsid w:val="00CA07AB"/>
    <w:rsid w:val="00CA16CA"/>
    <w:rsid w:val="00CA4733"/>
    <w:rsid w:val="00CA4EEF"/>
    <w:rsid w:val="00CA5DB1"/>
    <w:rsid w:val="00CA6F43"/>
    <w:rsid w:val="00CB4750"/>
    <w:rsid w:val="00CC0DD9"/>
    <w:rsid w:val="00CC1CA0"/>
    <w:rsid w:val="00CC64D3"/>
    <w:rsid w:val="00CE2FED"/>
    <w:rsid w:val="00CE39FF"/>
    <w:rsid w:val="00D000E7"/>
    <w:rsid w:val="00D169E1"/>
    <w:rsid w:val="00D2146F"/>
    <w:rsid w:val="00D22A7F"/>
    <w:rsid w:val="00D31629"/>
    <w:rsid w:val="00D34CE8"/>
    <w:rsid w:val="00D41D99"/>
    <w:rsid w:val="00D45D01"/>
    <w:rsid w:val="00D515E6"/>
    <w:rsid w:val="00D55C0B"/>
    <w:rsid w:val="00D56BD9"/>
    <w:rsid w:val="00D56E59"/>
    <w:rsid w:val="00D65769"/>
    <w:rsid w:val="00D71F06"/>
    <w:rsid w:val="00D72E75"/>
    <w:rsid w:val="00D944A7"/>
    <w:rsid w:val="00D9666A"/>
    <w:rsid w:val="00D97AC5"/>
    <w:rsid w:val="00DA1184"/>
    <w:rsid w:val="00DA3DE4"/>
    <w:rsid w:val="00DB1C56"/>
    <w:rsid w:val="00DB797D"/>
    <w:rsid w:val="00DC2028"/>
    <w:rsid w:val="00DC241C"/>
    <w:rsid w:val="00DE0116"/>
    <w:rsid w:val="00DE188E"/>
    <w:rsid w:val="00DF0DA5"/>
    <w:rsid w:val="00DF25D1"/>
    <w:rsid w:val="00DF771D"/>
    <w:rsid w:val="00E019C8"/>
    <w:rsid w:val="00E0502A"/>
    <w:rsid w:val="00E06236"/>
    <w:rsid w:val="00E15311"/>
    <w:rsid w:val="00E15FCF"/>
    <w:rsid w:val="00E16BEB"/>
    <w:rsid w:val="00E27AE4"/>
    <w:rsid w:val="00E33505"/>
    <w:rsid w:val="00E34B87"/>
    <w:rsid w:val="00E363B1"/>
    <w:rsid w:val="00E42CB3"/>
    <w:rsid w:val="00E451E9"/>
    <w:rsid w:val="00E46953"/>
    <w:rsid w:val="00E51445"/>
    <w:rsid w:val="00E56751"/>
    <w:rsid w:val="00E61D7C"/>
    <w:rsid w:val="00E640BE"/>
    <w:rsid w:val="00E6496D"/>
    <w:rsid w:val="00E73064"/>
    <w:rsid w:val="00E807AB"/>
    <w:rsid w:val="00E81DC5"/>
    <w:rsid w:val="00E821AE"/>
    <w:rsid w:val="00E85C38"/>
    <w:rsid w:val="00EA08CA"/>
    <w:rsid w:val="00EB0E36"/>
    <w:rsid w:val="00EB4B9D"/>
    <w:rsid w:val="00EC78CE"/>
    <w:rsid w:val="00ED09A6"/>
    <w:rsid w:val="00ED1839"/>
    <w:rsid w:val="00ED1B56"/>
    <w:rsid w:val="00ED2BAD"/>
    <w:rsid w:val="00ED4CED"/>
    <w:rsid w:val="00ED5A8D"/>
    <w:rsid w:val="00EE1F0E"/>
    <w:rsid w:val="00EE20F3"/>
    <w:rsid w:val="00EE4CA3"/>
    <w:rsid w:val="00EF3A94"/>
    <w:rsid w:val="00EF403E"/>
    <w:rsid w:val="00EF4A14"/>
    <w:rsid w:val="00EF773E"/>
    <w:rsid w:val="00F10E5F"/>
    <w:rsid w:val="00F130D6"/>
    <w:rsid w:val="00F14D01"/>
    <w:rsid w:val="00F241EB"/>
    <w:rsid w:val="00F265AE"/>
    <w:rsid w:val="00F31455"/>
    <w:rsid w:val="00F31675"/>
    <w:rsid w:val="00F326C3"/>
    <w:rsid w:val="00F32AFB"/>
    <w:rsid w:val="00F43214"/>
    <w:rsid w:val="00F447E0"/>
    <w:rsid w:val="00F467F0"/>
    <w:rsid w:val="00F46B53"/>
    <w:rsid w:val="00F46F62"/>
    <w:rsid w:val="00F612D4"/>
    <w:rsid w:val="00F80FE2"/>
    <w:rsid w:val="00F81A14"/>
    <w:rsid w:val="00F82701"/>
    <w:rsid w:val="00F83A28"/>
    <w:rsid w:val="00F905D3"/>
    <w:rsid w:val="00F90640"/>
    <w:rsid w:val="00FA59B6"/>
    <w:rsid w:val="00FA7125"/>
    <w:rsid w:val="00FC666A"/>
    <w:rsid w:val="00FD1CA6"/>
    <w:rsid w:val="00FE5B47"/>
    <w:rsid w:val="00FE62F9"/>
    <w:rsid w:val="00FE676D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4A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94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A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944A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4A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table" w:styleId="a3">
    <w:name w:val="Table Grid"/>
    <w:basedOn w:val="a1"/>
    <w:uiPriority w:val="59"/>
    <w:rsid w:val="004A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 Знак Знак Знак Знак Знак Знак1 Знак Знак Знак1 Знак"/>
    <w:basedOn w:val="a"/>
    <w:rsid w:val="003C4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54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aliases w:val="Обычный (Web),Обычный (Web)1,Обычный (Web)11"/>
    <w:basedOn w:val="a"/>
    <w:link w:val="a5"/>
    <w:rsid w:val="00116EBC"/>
    <w:pPr>
      <w:spacing w:before="90" w:after="90"/>
      <w:ind w:firstLine="300"/>
      <w:jc w:val="both"/>
    </w:pPr>
    <w:rPr>
      <w:rFonts w:ascii="Verdana" w:hAnsi="Verdana"/>
      <w:sz w:val="20"/>
      <w:szCs w:val="20"/>
    </w:rPr>
  </w:style>
  <w:style w:type="character" w:customStyle="1" w:styleId="a5">
    <w:name w:val="Обычный (веб) Знак"/>
    <w:aliases w:val="Обычный (Web) Знак,Обычный (Web)1 Знак,Обычный (Web)11 Знак"/>
    <w:link w:val="a4"/>
    <w:locked/>
    <w:rsid w:val="009C0127"/>
    <w:rPr>
      <w:rFonts w:ascii="Verdana" w:hAnsi="Verdana"/>
    </w:rPr>
  </w:style>
  <w:style w:type="paragraph" w:styleId="a6">
    <w:name w:val="Body Text"/>
    <w:basedOn w:val="a"/>
    <w:link w:val="a7"/>
    <w:uiPriority w:val="99"/>
    <w:rsid w:val="00116EBC"/>
    <w:pPr>
      <w:spacing w:after="120"/>
    </w:pPr>
  </w:style>
  <w:style w:type="character" w:customStyle="1" w:styleId="a7">
    <w:name w:val="Основной текст Знак"/>
    <w:link w:val="a6"/>
    <w:uiPriority w:val="99"/>
    <w:rsid w:val="004504D4"/>
    <w:rPr>
      <w:sz w:val="24"/>
      <w:szCs w:val="24"/>
    </w:rPr>
  </w:style>
  <w:style w:type="paragraph" w:styleId="a8">
    <w:name w:val="Body Text Indent"/>
    <w:basedOn w:val="a"/>
    <w:link w:val="a9"/>
    <w:rsid w:val="00116E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44A7"/>
    <w:rPr>
      <w:sz w:val="24"/>
      <w:szCs w:val="24"/>
    </w:rPr>
  </w:style>
  <w:style w:type="paragraph" w:customStyle="1" w:styleId="ConsPlusNonformat">
    <w:name w:val="ConsPlusNonformat"/>
    <w:rsid w:val="00116E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10">
    <w:name w:val="Знак1 Знак Знак Знак Знак Знак Знак Знак Знак1 Знак Знак Знак1 Знак"/>
    <w:basedOn w:val="a"/>
    <w:rsid w:val="00116E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9">
    <w:name w:val="Font Style49"/>
    <w:rsid w:val="00116EBC"/>
    <w:rPr>
      <w:rFonts w:ascii="Times New Roman" w:hAnsi="Times New Roman" w:cs="Times New Roman"/>
      <w:sz w:val="20"/>
      <w:szCs w:val="20"/>
    </w:rPr>
  </w:style>
  <w:style w:type="paragraph" w:customStyle="1" w:styleId="aa">
    <w:name w:val="Знак"/>
    <w:basedOn w:val="a"/>
    <w:rsid w:val="002D11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3C41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rvps690070">
    <w:name w:val="rvps690070"/>
    <w:basedOn w:val="a"/>
    <w:rsid w:val="003C419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jus">
    <w:name w:val="ajus"/>
    <w:basedOn w:val="a"/>
    <w:rsid w:val="003C4197"/>
    <w:pPr>
      <w:spacing w:before="100" w:beforeAutospacing="1" w:after="100" w:afterAutospacing="1"/>
      <w:ind w:firstLine="400"/>
      <w:jc w:val="both"/>
    </w:pPr>
  </w:style>
  <w:style w:type="paragraph" w:styleId="ac">
    <w:name w:val="header"/>
    <w:basedOn w:val="a"/>
    <w:link w:val="ad"/>
    <w:uiPriority w:val="99"/>
    <w:rsid w:val="00EF77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944A7"/>
    <w:rPr>
      <w:sz w:val="24"/>
      <w:szCs w:val="24"/>
    </w:rPr>
  </w:style>
  <w:style w:type="character" w:styleId="ae">
    <w:name w:val="page number"/>
    <w:basedOn w:val="a0"/>
    <w:rsid w:val="00EF773E"/>
  </w:style>
  <w:style w:type="character" w:styleId="af">
    <w:name w:val="Strong"/>
    <w:qFormat/>
    <w:rsid w:val="00793276"/>
    <w:rPr>
      <w:b/>
      <w:bCs/>
    </w:rPr>
  </w:style>
  <w:style w:type="paragraph" w:customStyle="1" w:styleId="ConsTitle">
    <w:name w:val="ConsTitle"/>
    <w:rsid w:val="00CE2F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22A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44A7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8410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C78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сновной текст1"/>
    <w:basedOn w:val="a"/>
    <w:rsid w:val="008455C6"/>
    <w:pPr>
      <w:shd w:val="clear" w:color="auto" w:fill="FFFFFF"/>
      <w:suppressAutoHyphens/>
      <w:spacing w:after="200" w:line="331" w:lineRule="exact"/>
      <w:jc w:val="both"/>
    </w:pPr>
    <w:rPr>
      <w:rFonts w:ascii="Calibri" w:eastAsia="Lucida Sans Unicode" w:hAnsi="Calibri" w:cs="font180"/>
      <w:kern w:val="1"/>
      <w:sz w:val="26"/>
      <w:szCs w:val="26"/>
      <w:lang w:eastAsia="ar-SA"/>
    </w:rPr>
  </w:style>
  <w:style w:type="paragraph" w:styleId="af3">
    <w:name w:val="List Paragraph"/>
    <w:basedOn w:val="a"/>
    <w:uiPriority w:val="34"/>
    <w:qFormat/>
    <w:rsid w:val="00EB0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73465E"/>
    <w:rPr>
      <w:lang w:val="en-US"/>
    </w:rPr>
  </w:style>
  <w:style w:type="paragraph" w:customStyle="1" w:styleId="ConsPlusCell">
    <w:name w:val="ConsPlusCell"/>
    <w:uiPriority w:val="99"/>
    <w:rsid w:val="00F9064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D944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44A7"/>
    <w:rPr>
      <w:sz w:val="24"/>
      <w:szCs w:val="24"/>
    </w:rPr>
  </w:style>
  <w:style w:type="paragraph" w:customStyle="1" w:styleId="Heading">
    <w:name w:val="Heading"/>
    <w:uiPriority w:val="99"/>
    <w:rsid w:val="00D944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D944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D944A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D944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944A7"/>
  </w:style>
  <w:style w:type="paragraph" w:customStyle="1" w:styleId="13">
    <w:name w:val="Обычный1"/>
    <w:rsid w:val="00D944A7"/>
    <w:rPr>
      <w:sz w:val="24"/>
    </w:rPr>
  </w:style>
  <w:style w:type="character" w:styleId="af7">
    <w:name w:val="Hyperlink"/>
    <w:basedOn w:val="a0"/>
    <w:uiPriority w:val="99"/>
    <w:unhideWhenUsed/>
    <w:rsid w:val="00AC168E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AC168E"/>
    <w:pPr>
      <w:widowControl w:val="0"/>
      <w:jc w:val="center"/>
    </w:pPr>
    <w:rPr>
      <w:sz w:val="28"/>
      <w:szCs w:val="20"/>
    </w:rPr>
  </w:style>
  <w:style w:type="character" w:customStyle="1" w:styleId="21">
    <w:name w:val="Основной текст (2)_"/>
    <w:basedOn w:val="a0"/>
    <w:link w:val="22"/>
    <w:rsid w:val="003C6870"/>
    <w:rPr>
      <w:b/>
      <w:bCs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6870"/>
    <w:pPr>
      <w:widowControl w:val="0"/>
      <w:shd w:val="clear" w:color="auto" w:fill="FFFFFF"/>
      <w:spacing w:line="0" w:lineRule="atLeast"/>
    </w:pPr>
    <w:rPr>
      <w:b/>
      <w:bCs/>
      <w:spacing w:val="-10"/>
      <w:sz w:val="20"/>
      <w:szCs w:val="20"/>
    </w:rPr>
  </w:style>
  <w:style w:type="character" w:customStyle="1" w:styleId="23">
    <w:name w:val="Основной текст (2) + Полужирный"/>
    <w:basedOn w:val="21"/>
    <w:rsid w:val="005C40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3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4A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944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A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4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944A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4A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table" w:styleId="a3">
    <w:name w:val="Table Grid"/>
    <w:basedOn w:val="a1"/>
    <w:uiPriority w:val="59"/>
    <w:rsid w:val="004A1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 Знак Знак Знак Знак Знак Знак1 Знак Знак Знак1 Знак"/>
    <w:basedOn w:val="a"/>
    <w:rsid w:val="003C4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54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aliases w:val="Обычный (Web),Обычный (Web)1,Обычный (Web)11"/>
    <w:basedOn w:val="a"/>
    <w:link w:val="a5"/>
    <w:rsid w:val="00116EBC"/>
    <w:pPr>
      <w:spacing w:before="90" w:after="90"/>
      <w:ind w:firstLine="300"/>
      <w:jc w:val="both"/>
    </w:pPr>
    <w:rPr>
      <w:rFonts w:ascii="Verdana" w:hAnsi="Verdana"/>
      <w:sz w:val="20"/>
      <w:szCs w:val="20"/>
    </w:rPr>
  </w:style>
  <w:style w:type="character" w:customStyle="1" w:styleId="a5">
    <w:name w:val="Обычный (веб) Знак"/>
    <w:aliases w:val="Обычный (Web) Знак,Обычный (Web)1 Знак,Обычный (Web)11 Знак"/>
    <w:link w:val="a4"/>
    <w:locked/>
    <w:rsid w:val="009C0127"/>
    <w:rPr>
      <w:rFonts w:ascii="Verdana" w:hAnsi="Verdana"/>
    </w:rPr>
  </w:style>
  <w:style w:type="paragraph" w:styleId="a6">
    <w:name w:val="Body Text"/>
    <w:basedOn w:val="a"/>
    <w:link w:val="a7"/>
    <w:uiPriority w:val="99"/>
    <w:rsid w:val="00116EBC"/>
    <w:pPr>
      <w:spacing w:after="120"/>
    </w:pPr>
  </w:style>
  <w:style w:type="character" w:customStyle="1" w:styleId="a7">
    <w:name w:val="Основной текст Знак"/>
    <w:link w:val="a6"/>
    <w:uiPriority w:val="99"/>
    <w:rsid w:val="004504D4"/>
    <w:rPr>
      <w:sz w:val="24"/>
      <w:szCs w:val="24"/>
    </w:rPr>
  </w:style>
  <w:style w:type="paragraph" w:styleId="a8">
    <w:name w:val="Body Text Indent"/>
    <w:basedOn w:val="a"/>
    <w:link w:val="a9"/>
    <w:rsid w:val="00116E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944A7"/>
    <w:rPr>
      <w:sz w:val="24"/>
      <w:szCs w:val="24"/>
    </w:rPr>
  </w:style>
  <w:style w:type="paragraph" w:customStyle="1" w:styleId="ConsPlusNonformat">
    <w:name w:val="ConsPlusNonformat"/>
    <w:rsid w:val="00116E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10">
    <w:name w:val="Знак1 Знак Знак Знак Знак Знак Знак Знак Знак1 Знак Знак Знак1 Знак"/>
    <w:basedOn w:val="a"/>
    <w:rsid w:val="00116E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9">
    <w:name w:val="Font Style49"/>
    <w:rsid w:val="00116EBC"/>
    <w:rPr>
      <w:rFonts w:ascii="Times New Roman" w:hAnsi="Times New Roman" w:cs="Times New Roman"/>
      <w:sz w:val="20"/>
      <w:szCs w:val="20"/>
    </w:rPr>
  </w:style>
  <w:style w:type="paragraph" w:customStyle="1" w:styleId="aa">
    <w:name w:val="Знак"/>
    <w:basedOn w:val="a"/>
    <w:rsid w:val="002D11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3C419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rvps690070">
    <w:name w:val="rvps690070"/>
    <w:basedOn w:val="a"/>
    <w:rsid w:val="003C419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jus">
    <w:name w:val="ajus"/>
    <w:basedOn w:val="a"/>
    <w:rsid w:val="003C4197"/>
    <w:pPr>
      <w:spacing w:before="100" w:beforeAutospacing="1" w:after="100" w:afterAutospacing="1"/>
      <w:ind w:firstLine="400"/>
      <w:jc w:val="both"/>
    </w:pPr>
  </w:style>
  <w:style w:type="paragraph" w:styleId="ac">
    <w:name w:val="header"/>
    <w:basedOn w:val="a"/>
    <w:link w:val="ad"/>
    <w:uiPriority w:val="99"/>
    <w:rsid w:val="00EF77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944A7"/>
    <w:rPr>
      <w:sz w:val="24"/>
      <w:szCs w:val="24"/>
    </w:rPr>
  </w:style>
  <w:style w:type="character" w:styleId="ae">
    <w:name w:val="page number"/>
    <w:basedOn w:val="a0"/>
    <w:rsid w:val="00EF773E"/>
  </w:style>
  <w:style w:type="character" w:styleId="af">
    <w:name w:val="Strong"/>
    <w:qFormat/>
    <w:rsid w:val="00793276"/>
    <w:rPr>
      <w:b/>
      <w:bCs/>
    </w:rPr>
  </w:style>
  <w:style w:type="paragraph" w:customStyle="1" w:styleId="ConsTitle">
    <w:name w:val="ConsTitle"/>
    <w:rsid w:val="00CE2F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D22A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44A7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8410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C78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сновной текст1"/>
    <w:basedOn w:val="a"/>
    <w:rsid w:val="008455C6"/>
    <w:pPr>
      <w:shd w:val="clear" w:color="auto" w:fill="FFFFFF"/>
      <w:suppressAutoHyphens/>
      <w:spacing w:after="200" w:line="331" w:lineRule="exact"/>
      <w:jc w:val="both"/>
    </w:pPr>
    <w:rPr>
      <w:rFonts w:ascii="Calibri" w:eastAsia="Lucida Sans Unicode" w:hAnsi="Calibri" w:cs="font180"/>
      <w:kern w:val="1"/>
      <w:sz w:val="26"/>
      <w:szCs w:val="26"/>
      <w:lang w:eastAsia="ar-SA"/>
    </w:rPr>
  </w:style>
  <w:style w:type="paragraph" w:styleId="af3">
    <w:name w:val="List Paragraph"/>
    <w:basedOn w:val="a"/>
    <w:uiPriority w:val="34"/>
    <w:qFormat/>
    <w:rsid w:val="00EB0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73465E"/>
    <w:rPr>
      <w:lang w:val="en-US"/>
    </w:rPr>
  </w:style>
  <w:style w:type="paragraph" w:customStyle="1" w:styleId="ConsPlusCell">
    <w:name w:val="ConsPlusCell"/>
    <w:uiPriority w:val="99"/>
    <w:rsid w:val="00F9064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D944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944A7"/>
    <w:rPr>
      <w:sz w:val="24"/>
      <w:szCs w:val="24"/>
    </w:rPr>
  </w:style>
  <w:style w:type="paragraph" w:customStyle="1" w:styleId="Heading">
    <w:name w:val="Heading"/>
    <w:uiPriority w:val="99"/>
    <w:rsid w:val="00D944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D944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D944A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D944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944A7"/>
  </w:style>
  <w:style w:type="paragraph" w:customStyle="1" w:styleId="13">
    <w:name w:val="Обычный1"/>
    <w:rsid w:val="00D944A7"/>
    <w:rPr>
      <w:sz w:val="24"/>
    </w:rPr>
  </w:style>
  <w:style w:type="character" w:styleId="af7">
    <w:name w:val="Hyperlink"/>
    <w:basedOn w:val="a0"/>
    <w:uiPriority w:val="99"/>
    <w:unhideWhenUsed/>
    <w:rsid w:val="00AC168E"/>
    <w:rPr>
      <w:color w:val="0000FF"/>
      <w:u w:val="single"/>
    </w:rPr>
  </w:style>
  <w:style w:type="paragraph" w:customStyle="1" w:styleId="BodyText21">
    <w:name w:val="Body Text 21"/>
    <w:basedOn w:val="a"/>
    <w:uiPriority w:val="99"/>
    <w:rsid w:val="00AC168E"/>
    <w:pPr>
      <w:widowControl w:val="0"/>
      <w:jc w:val="center"/>
    </w:pPr>
    <w:rPr>
      <w:sz w:val="28"/>
      <w:szCs w:val="20"/>
    </w:rPr>
  </w:style>
  <w:style w:type="character" w:customStyle="1" w:styleId="21">
    <w:name w:val="Основной текст (2)_"/>
    <w:basedOn w:val="a0"/>
    <w:link w:val="22"/>
    <w:rsid w:val="003C6870"/>
    <w:rPr>
      <w:b/>
      <w:bCs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6870"/>
    <w:pPr>
      <w:widowControl w:val="0"/>
      <w:shd w:val="clear" w:color="auto" w:fill="FFFFFF"/>
      <w:spacing w:line="0" w:lineRule="atLeast"/>
    </w:pPr>
    <w:rPr>
      <w:b/>
      <w:bCs/>
      <w:spacing w:val="-10"/>
      <w:sz w:val="20"/>
      <w:szCs w:val="20"/>
    </w:rPr>
  </w:style>
  <w:style w:type="character" w:customStyle="1" w:styleId="23">
    <w:name w:val="Основной текст (2) + Полужирный"/>
    <w:basedOn w:val="21"/>
    <w:rsid w:val="005C40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org.school_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vminobr.ru/uploads/stavminobr/%D0%A4%D0%B8%D0%BD%D0%B0%D0%BD%D1%81%D0%BE%D0%B2%D0%BE-%D1%8D%D0%BA%D0%BE%D0%BD%D0%BE%D0%BC%D0%B8%D1%87%D0%B5%D1%81%D0%BA%D0%BE%D0%B3%D0%BE%20%D0%BE%D1%82%D0%B4%D0%B5%D0%BB%D0%B0/2020/05/27/1959-%D0%BF%D1%80%20%D0%BE%D1%8230.12.2019%20%D0%B3.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11907</Words>
  <Characters>67871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79619</CharactersWithSpaces>
  <SharedDoc>false</SharedDoc>
  <HLinks>
    <vt:vector size="12" baseType="variant"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mailto:georg.school_3@mail.ru</vt:lpwstr>
      </vt:variant>
      <vt:variant>
        <vt:lpwstr/>
      </vt:variant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http://stavminobr.ru/uploads/stavminobr/%D0%A4%D0%B8%D0%BD%D0%B0%D0%BD%D1%81%D0%BE%D0%B2%D0%BE-%D1%8D%D0%BA%D0%BE%D0%BD%D0%BE%D0%BC%D0%B8%D1%87%D0%B5%D1%81%D0%BA%D0%BE%D0%B3%D0%BE %D0%BE%D1%82%D0%B4%D0%B5%D0%BB%D0%B0/2020/05/27/1959-%D0%BF%D1%80 %D0%BE%D1%8230.12.2019 %D0%B3..pdf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Director</cp:lastModifiedBy>
  <cp:revision>2</cp:revision>
  <cp:lastPrinted>2021-03-05T07:57:00Z</cp:lastPrinted>
  <dcterms:created xsi:type="dcterms:W3CDTF">2024-12-13T18:08:00Z</dcterms:created>
  <dcterms:modified xsi:type="dcterms:W3CDTF">2024-12-13T18:08:00Z</dcterms:modified>
</cp:coreProperties>
</file>